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A0012" w:rsidRPr="00EB6DAF" w:rsidRDefault="00AD64E9" w:rsidP="00EB6DAF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FF0000"/>
          <w:sz w:val="28"/>
          <w:szCs w:val="28"/>
        </w:rPr>
      </w:pPr>
      <w:r w:rsidRPr="00B83CD6">
        <w:rPr>
          <w:rFonts w:ascii="仿宋_GB2312" w:eastAsia="仿宋_GB2312" w:hAnsi="Calibri" w:cs="Calibri" w:hint="eastAsia"/>
          <w:sz w:val="28"/>
          <w:szCs w:val="28"/>
        </w:rPr>
        <w:t>编号：</w:t>
      </w:r>
      <w:r w:rsidR="008311E9" w:rsidRPr="008311E9">
        <w:rPr>
          <w:rFonts w:ascii="仿宋_GB2312" w:eastAsia="仿宋_GB2312" w:hAnsi="Calibri" w:cs="Calibri"/>
          <w:sz w:val="28"/>
          <w:szCs w:val="28"/>
        </w:rPr>
        <w:t>SHSSXZ0087-202</w:t>
      </w:r>
      <w:r w:rsidR="009D48DE">
        <w:rPr>
          <w:rFonts w:ascii="仿宋_GB2312" w:eastAsia="仿宋_GB2312" w:hAnsi="Calibri" w:cs="Calibri"/>
          <w:sz w:val="28"/>
          <w:szCs w:val="28"/>
        </w:rPr>
        <w:t>4</w:t>
      </w:r>
    </w:p>
    <w:p w:rsidR="001A0012" w:rsidRDefault="00AD64E9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:rsidR="001A0012" w:rsidRDefault="00AD64E9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奶瓶奶嘴产品</w:t>
      </w:r>
    </w:p>
    <w:p w:rsidR="001A0012" w:rsidRDefault="00AD64E9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:rsidR="0069324D" w:rsidRDefault="00AD64E9" w:rsidP="00F232CC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:rsidR="0069324D" w:rsidRDefault="0069324D" w:rsidP="00F232CC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抽样数量</w:t>
      </w:r>
      <w:r>
        <w:rPr>
          <w:rFonts w:ascii="宋体" w:hAnsi="宋体"/>
          <w:color w:val="000000"/>
          <w:sz w:val="24"/>
          <w:szCs w:val="21"/>
        </w:rPr>
        <w:t>见表</w:t>
      </w:r>
      <w:r>
        <w:rPr>
          <w:rFonts w:ascii="宋体" w:hAnsi="宋体" w:hint="eastAsia"/>
          <w:color w:val="000000"/>
          <w:sz w:val="24"/>
          <w:szCs w:val="21"/>
        </w:rPr>
        <w:t>1。</w:t>
      </w:r>
    </w:p>
    <w:p w:rsidR="001A0012" w:rsidRDefault="00AD64E9" w:rsidP="00F232CC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抽取检验样品或备用样品不足最小销售包装的整数倍时，抽取最小销售包装的整数倍，不破坏最小销售包装。</w:t>
      </w:r>
    </w:p>
    <w:p w:rsidR="001A0012" w:rsidRPr="009D48DE" w:rsidRDefault="00AD64E9">
      <w:pPr>
        <w:adjustRightInd w:val="0"/>
        <w:snapToGrid w:val="0"/>
        <w:spacing w:line="360" w:lineRule="auto"/>
        <w:ind w:firstLineChars="200" w:firstLine="480"/>
        <w:jc w:val="center"/>
        <w:rPr>
          <w:rFonts w:asciiTheme="minorEastAsia" w:eastAsiaTheme="minorEastAsia" w:hAnsiTheme="minorEastAsia"/>
          <w:color w:val="000000"/>
          <w:sz w:val="24"/>
          <w:szCs w:val="21"/>
        </w:rPr>
      </w:pPr>
      <w:r w:rsidRPr="009D48DE">
        <w:rPr>
          <w:rFonts w:asciiTheme="minorEastAsia" w:eastAsiaTheme="minorEastAsia" w:hAnsiTheme="minorEastAsia" w:hint="eastAsia"/>
          <w:color w:val="000000"/>
          <w:sz w:val="24"/>
          <w:szCs w:val="21"/>
        </w:rPr>
        <w:t>表</w:t>
      </w:r>
      <w:r w:rsidR="00C1340F">
        <w:rPr>
          <w:rFonts w:asciiTheme="minorEastAsia" w:eastAsiaTheme="minorEastAsia" w:hAnsiTheme="minorEastAsia"/>
          <w:color w:val="000000"/>
          <w:sz w:val="24"/>
          <w:szCs w:val="21"/>
        </w:rPr>
        <w:t xml:space="preserve">1 </w:t>
      </w:r>
      <w:r w:rsidRPr="009D48DE">
        <w:rPr>
          <w:rFonts w:asciiTheme="minorEastAsia" w:eastAsiaTheme="minorEastAsia" w:hAnsiTheme="minorEastAsia" w:hint="eastAsia"/>
          <w:color w:val="000000"/>
          <w:sz w:val="24"/>
          <w:szCs w:val="21"/>
        </w:rPr>
        <w:t>抽样数量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832"/>
        <w:gridCol w:w="3033"/>
        <w:gridCol w:w="5082"/>
      </w:tblGrid>
      <w:tr w:rsidR="001A0012">
        <w:trPr>
          <w:cantSplit/>
          <w:tblHeader/>
        </w:trPr>
        <w:tc>
          <w:tcPr>
            <w:tcW w:w="465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序号</w:t>
            </w:r>
          </w:p>
        </w:tc>
        <w:tc>
          <w:tcPr>
            <w:tcW w:w="1695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样品种类</w:t>
            </w:r>
          </w:p>
        </w:tc>
        <w:tc>
          <w:tcPr>
            <w:tcW w:w="2840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抽样</w:t>
            </w:r>
            <w:r>
              <w:rPr>
                <w:rFonts w:ascii="宋体" w:hAnsi="宋体" w:cs="Calibri"/>
                <w:color w:val="000000"/>
                <w:szCs w:val="21"/>
              </w:rPr>
              <w:t>数量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（最多）</w:t>
            </w:r>
          </w:p>
        </w:tc>
      </w:tr>
      <w:tr w:rsidR="001A0012">
        <w:trPr>
          <w:cantSplit/>
        </w:trPr>
        <w:tc>
          <w:tcPr>
            <w:tcW w:w="46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奶嘴</w:t>
            </w:r>
          </w:p>
        </w:tc>
        <w:tc>
          <w:tcPr>
            <w:tcW w:w="2840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szCs w:val="21"/>
              </w:rPr>
              <w:t>个，其中，</w:t>
            </w:r>
            <w:r>
              <w:rPr>
                <w:rFonts w:ascii="宋体" w:hAnsi="宋体"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color w:val="000000"/>
                <w:szCs w:val="21"/>
              </w:rPr>
              <w:t>个作为检验样品，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个作为备用样品。</w:t>
            </w:r>
          </w:p>
        </w:tc>
      </w:tr>
      <w:tr w:rsidR="001A0012">
        <w:trPr>
          <w:cantSplit/>
        </w:trPr>
        <w:tc>
          <w:tcPr>
            <w:tcW w:w="46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玻璃奶瓶</w:t>
            </w:r>
          </w:p>
        </w:tc>
        <w:tc>
          <w:tcPr>
            <w:tcW w:w="2840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30</w:t>
            </w:r>
            <w:r>
              <w:rPr>
                <w:rFonts w:ascii="宋体" w:hAnsi="宋体" w:hint="eastAsia"/>
                <w:color w:val="000000"/>
                <w:szCs w:val="21"/>
              </w:rPr>
              <w:t>个，其中，2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个作为检验样品，</w:t>
            </w:r>
            <w:r>
              <w:rPr>
                <w:rFonts w:ascii="宋体" w:hAnsi="宋体"/>
                <w:color w:val="000000"/>
                <w:szCs w:val="21"/>
              </w:rPr>
              <w:t>8</w:t>
            </w:r>
            <w:r>
              <w:rPr>
                <w:rFonts w:ascii="宋体" w:hAnsi="宋体" w:hint="eastAsia"/>
                <w:color w:val="000000"/>
                <w:szCs w:val="21"/>
              </w:rPr>
              <w:t>个作为备用样品。</w:t>
            </w:r>
          </w:p>
        </w:tc>
      </w:tr>
      <w:tr w:rsidR="001A0012">
        <w:trPr>
          <w:cantSplit/>
        </w:trPr>
        <w:tc>
          <w:tcPr>
            <w:tcW w:w="46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塑料奶瓶、硅橡胶奶瓶</w:t>
            </w:r>
          </w:p>
        </w:tc>
        <w:tc>
          <w:tcPr>
            <w:tcW w:w="2840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</w:t>
            </w:r>
            <w:r>
              <w:rPr>
                <w:rFonts w:ascii="宋体" w:hAnsi="宋体" w:hint="eastAsia"/>
                <w:color w:val="000000"/>
                <w:szCs w:val="21"/>
              </w:rPr>
              <w:t>个，其中，</w:t>
            </w:r>
            <w:r>
              <w:rPr>
                <w:rFonts w:ascii="宋体" w:hAnsi="宋体"/>
                <w:color w:val="000000"/>
                <w:szCs w:val="21"/>
              </w:rPr>
              <w:t>13</w:t>
            </w:r>
            <w:r>
              <w:rPr>
                <w:rFonts w:ascii="宋体" w:hAnsi="宋体" w:hint="eastAsia"/>
                <w:color w:val="000000"/>
                <w:szCs w:val="21"/>
              </w:rPr>
              <w:t>个作为检验样品，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个作为备用样品。</w:t>
            </w:r>
          </w:p>
        </w:tc>
      </w:tr>
      <w:tr w:rsidR="001A0012">
        <w:trPr>
          <w:cantSplit/>
        </w:trPr>
        <w:tc>
          <w:tcPr>
            <w:tcW w:w="46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4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金属奶瓶</w:t>
            </w:r>
          </w:p>
        </w:tc>
        <w:tc>
          <w:tcPr>
            <w:tcW w:w="2840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szCs w:val="21"/>
              </w:rPr>
              <w:t>个，其中，</w:t>
            </w:r>
            <w:r>
              <w:rPr>
                <w:rFonts w:ascii="宋体" w:hAnsi="宋体"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color w:val="000000"/>
                <w:szCs w:val="21"/>
              </w:rPr>
              <w:t>个作为检验样品，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个作为备用样品。</w:t>
            </w:r>
          </w:p>
        </w:tc>
      </w:tr>
      <w:tr w:rsidR="001A0012">
        <w:trPr>
          <w:cantSplit/>
        </w:trPr>
        <w:tc>
          <w:tcPr>
            <w:tcW w:w="46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5</w:t>
            </w:r>
          </w:p>
        </w:tc>
        <w:tc>
          <w:tcPr>
            <w:tcW w:w="1695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陶瓷奶瓶</w:t>
            </w:r>
          </w:p>
        </w:tc>
        <w:tc>
          <w:tcPr>
            <w:tcW w:w="2840" w:type="pct"/>
            <w:shd w:val="clear" w:color="auto" w:fill="auto"/>
            <w:vAlign w:val="center"/>
          </w:tcPr>
          <w:p w:rsidR="001A0012" w:rsidRDefault="00AD64E9">
            <w:pPr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12</w:t>
            </w:r>
            <w:r>
              <w:rPr>
                <w:rFonts w:ascii="宋体" w:hAnsi="宋体" w:hint="eastAsia"/>
                <w:color w:val="000000"/>
                <w:szCs w:val="21"/>
              </w:rPr>
              <w:t>个，其中，</w:t>
            </w:r>
            <w:r>
              <w:rPr>
                <w:rFonts w:ascii="宋体" w:hAnsi="宋体"/>
                <w:color w:val="000000"/>
                <w:szCs w:val="21"/>
              </w:rPr>
              <w:t>9</w:t>
            </w:r>
            <w:r>
              <w:rPr>
                <w:rFonts w:ascii="宋体" w:hAnsi="宋体" w:hint="eastAsia"/>
                <w:color w:val="000000"/>
                <w:szCs w:val="21"/>
              </w:rPr>
              <w:t>个作为检验样品，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个作为备用样品。</w:t>
            </w:r>
          </w:p>
        </w:tc>
      </w:tr>
    </w:tbl>
    <w:p w:rsidR="001A0012" w:rsidRDefault="001A0012" w:rsidP="00B83CD6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</w:p>
    <w:p w:rsidR="001A0012" w:rsidRDefault="00AD64E9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:rsidR="001A0012" w:rsidRPr="009D48DE" w:rsidRDefault="00AD64E9">
      <w:pPr>
        <w:snapToGrid w:val="0"/>
        <w:spacing w:line="440" w:lineRule="exact"/>
        <w:jc w:val="center"/>
        <w:rPr>
          <w:rFonts w:ascii="宋体" w:hAnsi="宋体" w:cs="Calibri"/>
          <w:color w:val="000000"/>
          <w:sz w:val="24"/>
          <w:szCs w:val="21"/>
        </w:rPr>
      </w:pPr>
      <w:r w:rsidRPr="009D48DE">
        <w:rPr>
          <w:rFonts w:ascii="宋体" w:hAnsi="宋体" w:cs="Calibri"/>
          <w:color w:val="000000"/>
          <w:sz w:val="24"/>
          <w:szCs w:val="21"/>
        </w:rPr>
        <w:t>表</w:t>
      </w:r>
      <w:r w:rsidR="00B552B9">
        <w:rPr>
          <w:rFonts w:ascii="宋体" w:hAnsi="宋体" w:cs="Calibri" w:hint="eastAsia"/>
          <w:color w:val="000000"/>
          <w:sz w:val="24"/>
          <w:szCs w:val="21"/>
        </w:rPr>
        <w:t xml:space="preserve">2 </w:t>
      </w:r>
      <w:r w:rsidRPr="009D48DE">
        <w:rPr>
          <w:rFonts w:ascii="宋体" w:hAnsi="宋体" w:hint="eastAsia"/>
          <w:color w:val="000000"/>
          <w:sz w:val="24"/>
          <w:szCs w:val="21"/>
        </w:rPr>
        <w:t>奶嘴</w:t>
      </w:r>
      <w:r w:rsidRPr="009D48DE">
        <w:rPr>
          <w:rFonts w:ascii="宋体" w:hAnsi="宋体" w:cs="Calibri" w:hint="eastAsia"/>
          <w:color w:val="000000"/>
          <w:sz w:val="24"/>
          <w:szCs w:val="21"/>
        </w:rPr>
        <w:t>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1052"/>
        <w:gridCol w:w="1052"/>
        <w:gridCol w:w="1501"/>
        <w:gridCol w:w="2369"/>
        <w:gridCol w:w="2444"/>
      </w:tblGrid>
      <w:tr w:rsidR="001A0012" w:rsidTr="00C3561D">
        <w:trPr>
          <w:trHeight w:val="397"/>
          <w:tblHeader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序号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检验项目</w:t>
            </w:r>
          </w:p>
        </w:tc>
        <w:tc>
          <w:tcPr>
            <w:tcW w:w="132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检验方法</w:t>
            </w:r>
          </w:p>
        </w:tc>
        <w:tc>
          <w:tcPr>
            <w:tcW w:w="1367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强制性质量要求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感官要求</w:t>
            </w:r>
          </w:p>
        </w:tc>
        <w:tc>
          <w:tcPr>
            <w:tcW w:w="132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GB 4806.2-2015/3.2</w:t>
            </w:r>
          </w:p>
        </w:tc>
        <w:tc>
          <w:tcPr>
            <w:tcW w:w="1367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GB 4806.2-2015/3.2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Merge w:val="restar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588" w:type="pct"/>
            <w:vMerge w:val="restart"/>
            <w:vAlign w:val="center"/>
          </w:tcPr>
          <w:p w:rsidR="001A0012" w:rsidRDefault="00AD64E9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szCs w:val="21"/>
              </w:rPr>
              <w:t>总迁移量</w:t>
            </w:r>
          </w:p>
        </w:tc>
        <w:tc>
          <w:tcPr>
            <w:tcW w:w="1427" w:type="pct"/>
            <w:gridSpan w:val="2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蒸馏水，</w:t>
            </w:r>
            <w:r>
              <w:rPr>
                <w:szCs w:val="21"/>
              </w:rPr>
              <w:t>40</w:t>
            </w:r>
            <w:r>
              <w:rPr>
                <w:rFonts w:hAnsi="宋体"/>
                <w:szCs w:val="21"/>
              </w:rPr>
              <w:t>℃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24h</w:t>
            </w:r>
          </w:p>
        </w:tc>
        <w:tc>
          <w:tcPr>
            <w:tcW w:w="1324" w:type="pct"/>
            <w:vMerge w:val="restar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GB 31604.8-2021</w:t>
            </w:r>
          </w:p>
        </w:tc>
        <w:tc>
          <w:tcPr>
            <w:tcW w:w="1367" w:type="pct"/>
            <w:vMerge w:val="restar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GB 4806.2-2015/3.3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4%(</w:t>
            </w:r>
            <w:r>
              <w:rPr>
                <w:szCs w:val="21"/>
              </w:rPr>
              <w:t>体积分数</w:t>
            </w:r>
            <w:r>
              <w:rPr>
                <w:szCs w:val="21"/>
              </w:rPr>
              <w:t>)</w:t>
            </w:r>
            <w:r>
              <w:rPr>
                <w:szCs w:val="21"/>
              </w:rPr>
              <w:t>乙酸，</w:t>
            </w:r>
            <w:r>
              <w:rPr>
                <w:szCs w:val="21"/>
              </w:rPr>
              <w:t>40</w:t>
            </w:r>
            <w:r>
              <w:rPr>
                <w:rFonts w:hAnsi="宋体"/>
                <w:szCs w:val="21"/>
              </w:rPr>
              <w:t>℃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24h</w:t>
            </w:r>
          </w:p>
        </w:tc>
        <w:tc>
          <w:tcPr>
            <w:tcW w:w="1324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7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8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27" w:type="pct"/>
            <w:gridSpan w:val="2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50%(</w:t>
            </w:r>
            <w:r>
              <w:rPr>
                <w:szCs w:val="21"/>
              </w:rPr>
              <w:t>体积分数</w:t>
            </w:r>
            <w:r>
              <w:rPr>
                <w:szCs w:val="21"/>
              </w:rPr>
              <w:t>)</w:t>
            </w:r>
            <w:r>
              <w:rPr>
                <w:szCs w:val="21"/>
              </w:rPr>
              <w:t>乙醇，</w:t>
            </w:r>
            <w:r>
              <w:rPr>
                <w:szCs w:val="21"/>
              </w:rPr>
              <w:t>40</w:t>
            </w:r>
            <w:r>
              <w:rPr>
                <w:rFonts w:hAnsi="宋体"/>
                <w:szCs w:val="21"/>
              </w:rPr>
              <w:t>℃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24h</w:t>
            </w:r>
          </w:p>
        </w:tc>
        <w:tc>
          <w:tcPr>
            <w:tcW w:w="1324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367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高锰酸钾消耗量</w:t>
            </w:r>
          </w:p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蒸馏水，</w:t>
            </w:r>
            <w:r>
              <w:rPr>
                <w:szCs w:val="21"/>
              </w:rPr>
              <w:t>40</w:t>
            </w:r>
            <w:r>
              <w:rPr>
                <w:rFonts w:hAnsi="宋体"/>
                <w:szCs w:val="21"/>
              </w:rPr>
              <w:t>℃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24h</w:t>
            </w:r>
          </w:p>
        </w:tc>
        <w:tc>
          <w:tcPr>
            <w:tcW w:w="1324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31604.2-2016</w:t>
            </w:r>
          </w:p>
        </w:tc>
        <w:tc>
          <w:tcPr>
            <w:tcW w:w="1367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4806.2-2015/3.3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重金属（以铅计）</w:t>
            </w:r>
          </w:p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4% (</w:t>
            </w:r>
            <w:r>
              <w:rPr>
                <w:szCs w:val="21"/>
              </w:rPr>
              <w:t>体积分数</w:t>
            </w:r>
            <w:r>
              <w:rPr>
                <w:szCs w:val="21"/>
              </w:rPr>
              <w:t xml:space="preserve">) </w:t>
            </w:r>
            <w:r>
              <w:rPr>
                <w:szCs w:val="21"/>
              </w:rPr>
              <w:t>乙酸</w:t>
            </w:r>
            <w:r>
              <w:rPr>
                <w:szCs w:val="21"/>
              </w:rPr>
              <w:t>,40</w:t>
            </w:r>
            <w:r>
              <w:rPr>
                <w:rFonts w:hAnsi="宋体"/>
                <w:szCs w:val="21"/>
              </w:rPr>
              <w:t>℃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24h</w:t>
            </w:r>
          </w:p>
        </w:tc>
        <w:tc>
          <w:tcPr>
            <w:tcW w:w="1324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31604.9-2016</w:t>
            </w:r>
          </w:p>
        </w:tc>
        <w:tc>
          <w:tcPr>
            <w:tcW w:w="1367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4806.2-2015/3.3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锌</w:t>
            </w:r>
            <w:r>
              <w:rPr>
                <w:szCs w:val="21"/>
              </w:rPr>
              <w:t>(Zn)</w:t>
            </w:r>
            <w:r>
              <w:rPr>
                <w:szCs w:val="21"/>
              </w:rPr>
              <w:t>迁移量</w:t>
            </w:r>
          </w:p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4% (</w:t>
            </w:r>
            <w:r>
              <w:rPr>
                <w:szCs w:val="21"/>
              </w:rPr>
              <w:t>体积分数</w:t>
            </w:r>
            <w:r>
              <w:rPr>
                <w:szCs w:val="21"/>
              </w:rPr>
              <w:t xml:space="preserve">) </w:t>
            </w:r>
            <w:r>
              <w:rPr>
                <w:szCs w:val="21"/>
              </w:rPr>
              <w:t>乙酸</w:t>
            </w:r>
            <w:r>
              <w:rPr>
                <w:szCs w:val="21"/>
              </w:rPr>
              <w:t>,40</w:t>
            </w:r>
            <w:r>
              <w:rPr>
                <w:rFonts w:hAnsi="宋体"/>
                <w:szCs w:val="21"/>
              </w:rPr>
              <w:t>℃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24h</w:t>
            </w:r>
          </w:p>
        </w:tc>
        <w:tc>
          <w:tcPr>
            <w:tcW w:w="1324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31604.42-2016</w:t>
            </w:r>
            <w:r>
              <w:rPr>
                <w:rFonts w:hint="eastAsia"/>
                <w:szCs w:val="21"/>
              </w:rPr>
              <w:t>或</w:t>
            </w:r>
          </w:p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31604.49-2016</w:t>
            </w:r>
          </w:p>
        </w:tc>
        <w:tc>
          <w:tcPr>
            <w:tcW w:w="1367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4806.2-2015/3.3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2,6-</w:t>
            </w:r>
            <w:r>
              <w:rPr>
                <w:szCs w:val="21"/>
              </w:rPr>
              <w:t>二</w:t>
            </w:r>
            <w:r>
              <w:rPr>
                <w:szCs w:val="21"/>
              </w:rPr>
              <w:t>-</w:t>
            </w:r>
            <w:r>
              <w:rPr>
                <w:szCs w:val="21"/>
              </w:rPr>
              <w:t>叔丁基对甲苯酚迁移量</w:t>
            </w:r>
          </w:p>
        </w:tc>
        <w:tc>
          <w:tcPr>
            <w:tcW w:w="1324" w:type="pct"/>
            <w:vMerge w:val="restar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28482-2012</w:t>
            </w:r>
          </w:p>
        </w:tc>
        <w:tc>
          <w:tcPr>
            <w:tcW w:w="1367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4806.2-2015/3.3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2,2’-</w:t>
            </w:r>
            <w:r>
              <w:rPr>
                <w:szCs w:val="21"/>
              </w:rPr>
              <w:t>亚甲基双</w:t>
            </w:r>
            <w:r>
              <w:rPr>
                <w:szCs w:val="21"/>
              </w:rPr>
              <w:t>-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4-</w:t>
            </w:r>
            <w:r>
              <w:rPr>
                <w:szCs w:val="21"/>
              </w:rPr>
              <w:t>甲基</w:t>
            </w:r>
            <w:r>
              <w:rPr>
                <w:szCs w:val="21"/>
              </w:rPr>
              <w:t>-6-</w:t>
            </w:r>
            <w:r>
              <w:rPr>
                <w:szCs w:val="21"/>
              </w:rPr>
              <w:t>叔丁基苯酚）迁移量</w:t>
            </w:r>
          </w:p>
        </w:tc>
        <w:tc>
          <w:tcPr>
            <w:tcW w:w="1324" w:type="pct"/>
            <w:vMerge/>
            <w:vAlign w:val="center"/>
          </w:tcPr>
          <w:p w:rsidR="001A0012" w:rsidRDefault="001A001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67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4806.2-2015/3.3</w:t>
            </w:r>
          </w:p>
        </w:tc>
      </w:tr>
      <w:tr w:rsidR="001A0012" w:rsidTr="00C3561D">
        <w:trPr>
          <w:trHeight w:val="554"/>
          <w:jc w:val="center"/>
        </w:trPr>
        <w:tc>
          <w:tcPr>
            <w:tcW w:w="295" w:type="pct"/>
            <w:vMerge w:val="restar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176" w:type="pct"/>
            <w:gridSpan w:val="2"/>
            <w:vMerge w:val="restar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N-</w:t>
            </w:r>
            <w:r>
              <w:rPr>
                <w:szCs w:val="21"/>
              </w:rPr>
              <w:t>亚硝胺和</w:t>
            </w:r>
            <w:r>
              <w:rPr>
                <w:szCs w:val="21"/>
              </w:rPr>
              <w:t>N-</w:t>
            </w:r>
            <w:r>
              <w:rPr>
                <w:szCs w:val="21"/>
              </w:rPr>
              <w:t>亚硝胺可生成物释放量</w:t>
            </w:r>
            <w:r w:rsidR="007264CF">
              <w:rPr>
                <w:szCs w:val="21"/>
                <w:vertAlign w:val="superscript"/>
              </w:rPr>
              <w:t xml:space="preserve"> </w:t>
            </w:r>
            <w:r>
              <w:rPr>
                <w:szCs w:val="21"/>
              </w:rPr>
              <w:lastRenderedPageBreak/>
              <w:t>人工唾液，</w:t>
            </w:r>
            <w:r>
              <w:rPr>
                <w:szCs w:val="21"/>
              </w:rPr>
              <w:t>40</w:t>
            </w:r>
            <w:r>
              <w:rPr>
                <w:rFonts w:hAnsi="宋体"/>
                <w:szCs w:val="21"/>
              </w:rPr>
              <w:t>℃</w:t>
            </w:r>
            <w:r>
              <w:rPr>
                <w:szCs w:val="21"/>
              </w:rPr>
              <w:t>，</w:t>
            </w:r>
            <w:r>
              <w:rPr>
                <w:szCs w:val="21"/>
              </w:rPr>
              <w:t>24h</w:t>
            </w:r>
          </w:p>
        </w:tc>
        <w:tc>
          <w:tcPr>
            <w:tcW w:w="839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N-</w:t>
            </w:r>
            <w:r>
              <w:rPr>
                <w:szCs w:val="21"/>
              </w:rPr>
              <w:t>亚硝胺</w:t>
            </w:r>
          </w:p>
        </w:tc>
        <w:tc>
          <w:tcPr>
            <w:tcW w:w="1324" w:type="pct"/>
            <w:vMerge w:val="restar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试样处理和结果计算依据</w:t>
            </w:r>
            <w:r>
              <w:rPr>
                <w:szCs w:val="21"/>
              </w:rPr>
              <w:t>GB 28482-2012</w:t>
            </w:r>
            <w:r>
              <w:rPr>
                <w:szCs w:val="21"/>
              </w:rPr>
              <w:t>，仪</w:t>
            </w:r>
            <w:r>
              <w:rPr>
                <w:szCs w:val="21"/>
              </w:rPr>
              <w:lastRenderedPageBreak/>
              <w:t>器分析方法依据</w:t>
            </w:r>
            <w:r>
              <w:rPr>
                <w:szCs w:val="21"/>
              </w:rPr>
              <w:t>GB/T 24153-2009</w:t>
            </w:r>
          </w:p>
        </w:tc>
        <w:tc>
          <w:tcPr>
            <w:tcW w:w="1367" w:type="pct"/>
            <w:vMerge w:val="restar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GB 4806.2-2015/3.3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76" w:type="pct"/>
            <w:gridSpan w:val="2"/>
            <w:vMerge/>
            <w:vAlign w:val="center"/>
          </w:tcPr>
          <w:p w:rsidR="001A0012" w:rsidRDefault="001A001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839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N-</w:t>
            </w:r>
            <w:r>
              <w:rPr>
                <w:szCs w:val="21"/>
              </w:rPr>
              <w:t>亚硝胺可生成物</w:t>
            </w:r>
          </w:p>
        </w:tc>
        <w:tc>
          <w:tcPr>
            <w:tcW w:w="1324" w:type="pct"/>
            <w:vMerge/>
            <w:vAlign w:val="center"/>
          </w:tcPr>
          <w:p w:rsidR="001A0012" w:rsidRDefault="001A001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67" w:type="pct"/>
            <w:vMerge/>
            <w:vAlign w:val="center"/>
          </w:tcPr>
          <w:p w:rsidR="001A0012" w:rsidRDefault="001A001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1A0012" w:rsidTr="00C3561D">
        <w:trPr>
          <w:trHeight w:val="397"/>
          <w:jc w:val="center"/>
        </w:trPr>
        <w:tc>
          <w:tcPr>
            <w:tcW w:w="29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2015" w:type="pct"/>
            <w:gridSpan w:val="3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挥发性物质</w:t>
            </w:r>
            <w:r>
              <w:rPr>
                <w:szCs w:val="21"/>
              </w:rPr>
              <w:t>/%(</w:t>
            </w:r>
            <w:r>
              <w:rPr>
                <w:szCs w:val="21"/>
              </w:rPr>
              <w:t>质量分数</w:t>
            </w:r>
            <w:r>
              <w:rPr>
                <w:szCs w:val="21"/>
              </w:rPr>
              <w:t>)</w:t>
            </w:r>
          </w:p>
        </w:tc>
        <w:tc>
          <w:tcPr>
            <w:tcW w:w="1324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28482-2012</w:t>
            </w:r>
          </w:p>
        </w:tc>
        <w:tc>
          <w:tcPr>
            <w:tcW w:w="1367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 4806.2-2015/3.3</w:t>
            </w:r>
          </w:p>
        </w:tc>
      </w:tr>
    </w:tbl>
    <w:p w:rsidR="001A0012" w:rsidRDefault="001A0012">
      <w:pPr>
        <w:adjustRightInd w:val="0"/>
        <w:snapToGrid w:val="0"/>
        <w:jc w:val="center"/>
        <w:rPr>
          <w:rFonts w:ascii="宋体" w:hAnsi="宋体"/>
          <w:szCs w:val="21"/>
        </w:rPr>
      </w:pPr>
    </w:p>
    <w:p w:rsidR="001A0012" w:rsidRPr="009D48DE" w:rsidRDefault="00AD64E9">
      <w:pPr>
        <w:adjustRightInd w:val="0"/>
        <w:snapToGrid w:val="0"/>
        <w:jc w:val="center"/>
        <w:rPr>
          <w:rFonts w:ascii="宋体" w:hAnsi="宋体"/>
          <w:sz w:val="24"/>
          <w:szCs w:val="21"/>
        </w:rPr>
      </w:pPr>
      <w:r w:rsidRPr="009D48DE">
        <w:rPr>
          <w:rFonts w:ascii="宋体" w:hAnsi="宋体" w:hint="eastAsia"/>
          <w:sz w:val="24"/>
          <w:szCs w:val="21"/>
        </w:rPr>
        <w:t>表</w:t>
      </w:r>
      <w:r w:rsidRPr="009D48DE">
        <w:rPr>
          <w:rFonts w:ascii="宋体" w:hAnsi="宋体"/>
          <w:sz w:val="24"/>
          <w:szCs w:val="21"/>
        </w:rPr>
        <w:t>3</w:t>
      </w:r>
      <w:r w:rsidRPr="009D48DE">
        <w:rPr>
          <w:rFonts w:ascii="宋体" w:hAnsi="宋体" w:hint="eastAsia"/>
          <w:sz w:val="24"/>
          <w:szCs w:val="21"/>
        </w:rPr>
        <w:t xml:space="preserve"> 玻璃</w:t>
      </w:r>
      <w:r w:rsidRPr="009D48DE">
        <w:rPr>
          <w:rFonts w:ascii="宋体" w:hAnsi="宋体" w:cs="Arial" w:hint="eastAsia"/>
          <w:sz w:val="24"/>
          <w:szCs w:val="21"/>
        </w:rPr>
        <w:t>奶瓶</w:t>
      </w:r>
      <w:r w:rsidRPr="009D48DE">
        <w:rPr>
          <w:rFonts w:ascii="宋体" w:hAnsi="宋体" w:cs="Calibri" w:hint="eastAsia"/>
          <w:color w:val="000000"/>
          <w:sz w:val="24"/>
          <w:szCs w:val="21"/>
        </w:rPr>
        <w:t>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471"/>
        <w:gridCol w:w="2403"/>
        <w:gridCol w:w="2403"/>
      </w:tblGrid>
      <w:tr w:rsidR="001A0012" w:rsidTr="00C3561D">
        <w:trPr>
          <w:trHeight w:val="397"/>
          <w:tblHeader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序号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检验方法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强制性质量要求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感官要求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4806.5-2016/4.2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4806.5-2016/4.2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铅（</w:t>
            </w:r>
            <w:r>
              <w:rPr>
                <w:kern w:val="0"/>
                <w:szCs w:val="21"/>
              </w:rPr>
              <w:t>Pb</w:t>
            </w:r>
            <w:r>
              <w:rPr>
                <w:kern w:val="0"/>
                <w:szCs w:val="21"/>
              </w:rPr>
              <w:t>）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31604.34-2016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4806.5-2016/4.3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镉（</w:t>
            </w:r>
            <w:r>
              <w:rPr>
                <w:kern w:val="0"/>
                <w:szCs w:val="21"/>
              </w:rPr>
              <w:t>Cd</w:t>
            </w:r>
            <w:r>
              <w:rPr>
                <w:kern w:val="0"/>
                <w:szCs w:val="21"/>
              </w:rPr>
              <w:t>）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31604.24-2016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4806.5-2016/4.3</w:t>
            </w:r>
          </w:p>
        </w:tc>
      </w:tr>
    </w:tbl>
    <w:p w:rsidR="009D48DE" w:rsidRDefault="009D48DE">
      <w:pPr>
        <w:snapToGrid w:val="0"/>
        <w:spacing w:line="440" w:lineRule="exact"/>
        <w:jc w:val="center"/>
        <w:rPr>
          <w:rFonts w:ascii="宋体" w:hAnsi="宋体" w:cs="Calibri"/>
          <w:color w:val="000000"/>
          <w:sz w:val="24"/>
          <w:szCs w:val="21"/>
        </w:rPr>
      </w:pPr>
    </w:p>
    <w:p w:rsidR="001A0012" w:rsidRDefault="00AD64E9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</w:rPr>
      </w:pPr>
      <w:r w:rsidRPr="009D48DE">
        <w:rPr>
          <w:rFonts w:ascii="宋体" w:hAnsi="宋体" w:cs="Calibri"/>
          <w:color w:val="000000"/>
          <w:sz w:val="24"/>
          <w:szCs w:val="21"/>
        </w:rPr>
        <w:t>表4</w:t>
      </w:r>
      <w:r w:rsidRPr="009D48DE">
        <w:rPr>
          <w:rFonts w:ascii="宋体" w:hAnsi="宋体" w:cs="Calibri" w:hint="eastAsia"/>
          <w:color w:val="000000"/>
          <w:sz w:val="24"/>
          <w:szCs w:val="21"/>
        </w:rPr>
        <w:t xml:space="preserve"> </w:t>
      </w:r>
      <w:r w:rsidRPr="009D48DE">
        <w:rPr>
          <w:rFonts w:ascii="宋体" w:hAnsi="宋体" w:hint="eastAsia"/>
          <w:sz w:val="24"/>
          <w:szCs w:val="21"/>
        </w:rPr>
        <w:t>塑料</w:t>
      </w:r>
      <w:r w:rsidRPr="009D48DE">
        <w:rPr>
          <w:rFonts w:ascii="宋体" w:hAnsi="宋体" w:hint="eastAsia"/>
          <w:color w:val="000000"/>
          <w:sz w:val="24"/>
          <w:szCs w:val="21"/>
        </w:rPr>
        <w:t>奶瓶</w:t>
      </w:r>
      <w:r w:rsidRPr="009D48DE">
        <w:rPr>
          <w:rFonts w:ascii="宋体" w:hAnsi="宋体" w:cs="Calibri" w:hint="eastAsia"/>
          <w:color w:val="000000"/>
          <w:sz w:val="24"/>
          <w:szCs w:val="21"/>
        </w:rPr>
        <w:t>产品检验项目</w:t>
      </w:r>
      <w:r w:rsidR="009D48DE">
        <w:rPr>
          <w:rFonts w:ascii="宋体" w:hAnsi="宋体" w:hint="eastAsia"/>
          <w:color w:val="000000"/>
          <w:sz w:val="24"/>
        </w:rPr>
        <w:t>(GB 4806.7-2023)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591"/>
        <w:gridCol w:w="2376"/>
        <w:gridCol w:w="2439"/>
      </w:tblGrid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color w:val="000000"/>
                <w:szCs w:val="21"/>
              </w:rPr>
              <w:t>序号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检</w:t>
            </w:r>
            <w:r w:rsidRPr="009D48DE">
              <w:rPr>
                <w:rFonts w:hint="eastAsia"/>
                <w:szCs w:val="21"/>
              </w:rPr>
              <w:t>验</w:t>
            </w:r>
            <w:r w:rsidRPr="009D48DE">
              <w:rPr>
                <w:szCs w:val="21"/>
              </w:rPr>
              <w:t>项目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检验方法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强制性质量要求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感官要求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4806.7-2023/4.2</w:t>
            </w:r>
          </w:p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4806.14-2023/5.2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4806.7-2023/4.2</w:t>
            </w:r>
          </w:p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4806.14-2023/5.2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总迁移量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31604.8-2021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4806.7-2023/4.3.1</w:t>
            </w:r>
          </w:p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4806.14-2023/5.3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高锰酸钾消耗量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31604.2</w:t>
            </w:r>
            <w:r w:rsidRPr="009D48DE">
              <w:rPr>
                <w:rFonts w:hint="eastAsia"/>
                <w:szCs w:val="21"/>
              </w:rPr>
              <w:t>-2016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4806.7-2023/4.3.1</w:t>
            </w:r>
          </w:p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4806.14-2023/5.3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color w:val="000000"/>
                <w:szCs w:val="21"/>
              </w:rPr>
              <w:t>4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重金属（以</w:t>
            </w:r>
            <w:r w:rsidRPr="009D48DE">
              <w:rPr>
                <w:szCs w:val="21"/>
              </w:rPr>
              <w:t>Pb</w:t>
            </w:r>
            <w:r w:rsidRPr="009D48DE">
              <w:rPr>
                <w:szCs w:val="21"/>
              </w:rPr>
              <w:t>计）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31604.9</w:t>
            </w:r>
            <w:r w:rsidRPr="009D48DE">
              <w:rPr>
                <w:rFonts w:hint="eastAsia"/>
                <w:szCs w:val="21"/>
              </w:rPr>
              <w:t>-2016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4806.7-2023/4.3.1</w:t>
            </w:r>
          </w:p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4806.14-2023/5.3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芳香族伯胺迁移总量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31604.52-2021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4806.7-2023/4.3.1</w:t>
            </w:r>
          </w:p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4806.14-2023/5.3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脱色试验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31604.7-2023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4806.7-2023/4.3.1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丙烯腈特定</w:t>
            </w:r>
            <w:r w:rsidRPr="009D48DE">
              <w:rPr>
                <w:szCs w:val="21"/>
              </w:rPr>
              <w:t>迁移量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31604.17-2016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</w:t>
            </w:r>
            <w:r w:rsidRPr="009D48DE">
              <w:rPr>
                <w:rFonts w:hint="eastAsia"/>
                <w:szCs w:val="21"/>
              </w:rPr>
              <w:t>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特定迁移总量（以己内酰胺计）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31604.19-2016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</w:t>
            </w:r>
            <w:r w:rsidRPr="009D48DE">
              <w:rPr>
                <w:rFonts w:hint="eastAsia"/>
                <w:szCs w:val="21"/>
              </w:rPr>
              <w:t>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特定迁移总量（以对苯二甲酸计）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31604.21-2016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</w:t>
            </w:r>
            <w:r w:rsidRPr="009D48DE">
              <w:rPr>
                <w:rFonts w:hint="eastAsia"/>
                <w:szCs w:val="21"/>
              </w:rPr>
              <w:t>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特定迁移总量（以顺丁烯二酸计）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31604.40-2016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特定迁移总量（以乙二醇计）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31604.44-2016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20770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特定迁移量</w:t>
            </w:r>
            <w:r w:rsidRPr="009D48DE">
              <w:rPr>
                <w:szCs w:val="21"/>
              </w:rPr>
              <w:t>(</w:t>
            </w:r>
            <w:r w:rsidRPr="009D48DE">
              <w:rPr>
                <w:szCs w:val="21"/>
              </w:rPr>
              <w:t>以锑计</w:t>
            </w:r>
            <w:r w:rsidRPr="009D48DE">
              <w:rPr>
                <w:szCs w:val="21"/>
              </w:rPr>
              <w:t>)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425777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31604.49-2023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9685-2016</w:t>
            </w:r>
          </w:p>
          <w:p w:rsidR="009D48DE" w:rsidRPr="009D48DE" w:rsidRDefault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GB</w:t>
            </w:r>
            <w:r w:rsidRPr="009D48DE">
              <w:rPr>
                <w:szCs w:val="21"/>
              </w:rPr>
              <w:t xml:space="preserve"> 4806.7-2023/4.3</w:t>
            </w:r>
            <w:r w:rsidR="0097134A">
              <w:rPr>
                <w:szCs w:val="21"/>
              </w:rPr>
              <w:t>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4,4’-</w:t>
            </w:r>
            <w:r w:rsidRPr="009D48DE">
              <w:rPr>
                <w:rFonts w:hint="eastAsia"/>
                <w:szCs w:val="21"/>
              </w:rPr>
              <w:t>磺酰基二苯酚特定迁移量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31604.54-2023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14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氮杂环十三烷</w:t>
            </w:r>
            <w:r w:rsidRPr="009D48DE">
              <w:rPr>
                <w:szCs w:val="21"/>
              </w:rPr>
              <w:t>-2-</w:t>
            </w:r>
            <w:r w:rsidRPr="009D48DE">
              <w:rPr>
                <w:rFonts w:hint="eastAsia"/>
                <w:szCs w:val="21"/>
              </w:rPr>
              <w:t>酮特定迁移量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31604.56-2023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4806.7-2023/4.3.2</w:t>
            </w:r>
          </w:p>
        </w:tc>
      </w:tr>
      <w:tr w:rsidR="009D48DE" w:rsidRPr="00F0536A" w:rsidTr="00C3561D">
        <w:trPr>
          <w:trHeight w:val="397"/>
          <w:jc w:val="center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15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425777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4,4’-</w:t>
            </w:r>
            <w:r w:rsidRPr="009D48DE">
              <w:rPr>
                <w:szCs w:val="21"/>
              </w:rPr>
              <w:t>联苯二酚特定迁移量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GB/T 23296.24-2009</w:t>
            </w:r>
          </w:p>
          <w:p w:rsidR="009D48DE" w:rsidRPr="009D48DE" w:rsidRDefault="009D48DE" w:rsidP="00425777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31604.1-2015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DE" w:rsidRPr="009D48DE" w:rsidRDefault="009D48DE" w:rsidP="00425777">
            <w:pPr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GB</w:t>
            </w:r>
            <w:r w:rsidRPr="009D48DE">
              <w:rPr>
                <w:szCs w:val="21"/>
              </w:rPr>
              <w:t xml:space="preserve"> 4806.7-2023/4.3.2</w:t>
            </w:r>
          </w:p>
        </w:tc>
      </w:tr>
    </w:tbl>
    <w:p w:rsidR="009D48DE" w:rsidRDefault="009D48DE" w:rsidP="00C3561D">
      <w:pPr>
        <w:snapToGrid w:val="0"/>
        <w:spacing w:line="440" w:lineRule="exact"/>
        <w:rPr>
          <w:rFonts w:ascii="宋体" w:hAnsi="宋体" w:cs="Calibri"/>
          <w:color w:val="000000"/>
          <w:sz w:val="24"/>
          <w:szCs w:val="21"/>
        </w:rPr>
      </w:pPr>
    </w:p>
    <w:p w:rsidR="001A0012" w:rsidRPr="000139C4" w:rsidRDefault="009D48DE" w:rsidP="000139C4">
      <w:pPr>
        <w:snapToGrid w:val="0"/>
        <w:spacing w:line="440" w:lineRule="exact"/>
        <w:jc w:val="center"/>
        <w:rPr>
          <w:rFonts w:ascii="宋体" w:hAnsi="宋体"/>
          <w:szCs w:val="21"/>
        </w:rPr>
      </w:pPr>
      <w:r w:rsidRPr="009D48DE">
        <w:rPr>
          <w:rFonts w:ascii="宋体" w:hAnsi="宋体" w:cs="Calibri"/>
          <w:color w:val="000000"/>
          <w:sz w:val="24"/>
          <w:szCs w:val="21"/>
        </w:rPr>
        <w:lastRenderedPageBreak/>
        <w:t>表</w:t>
      </w:r>
      <w:r>
        <w:rPr>
          <w:rFonts w:ascii="宋体" w:hAnsi="宋体" w:cs="Calibri"/>
          <w:color w:val="000000"/>
          <w:sz w:val="24"/>
          <w:szCs w:val="21"/>
        </w:rPr>
        <w:t>5</w:t>
      </w:r>
      <w:r w:rsidRPr="009D48DE">
        <w:rPr>
          <w:rFonts w:ascii="宋体" w:hAnsi="宋体" w:cs="Calibri" w:hint="eastAsia"/>
          <w:color w:val="000000"/>
          <w:sz w:val="24"/>
          <w:szCs w:val="21"/>
        </w:rPr>
        <w:t xml:space="preserve"> </w:t>
      </w:r>
      <w:r w:rsidRPr="009D48DE">
        <w:rPr>
          <w:rFonts w:ascii="宋体" w:hAnsi="宋体" w:hint="eastAsia"/>
          <w:sz w:val="24"/>
          <w:szCs w:val="21"/>
        </w:rPr>
        <w:t>塑料</w:t>
      </w:r>
      <w:r w:rsidRPr="009D48DE">
        <w:rPr>
          <w:rFonts w:ascii="宋体" w:hAnsi="宋体" w:hint="eastAsia"/>
          <w:color w:val="000000"/>
          <w:sz w:val="24"/>
          <w:szCs w:val="21"/>
        </w:rPr>
        <w:t>奶瓶</w:t>
      </w:r>
      <w:r w:rsidRPr="009D48DE">
        <w:rPr>
          <w:rFonts w:ascii="宋体" w:hAnsi="宋体" w:cs="Calibri" w:hint="eastAsia"/>
          <w:color w:val="000000"/>
          <w:sz w:val="24"/>
          <w:szCs w:val="21"/>
        </w:rPr>
        <w:t>产品检验项目</w:t>
      </w:r>
      <w:r>
        <w:rPr>
          <w:rFonts w:ascii="宋体" w:hAnsi="宋体" w:hint="eastAsia"/>
          <w:color w:val="000000"/>
          <w:sz w:val="24"/>
        </w:rPr>
        <w:t>(GB 4806.7-20</w:t>
      </w:r>
      <w:r>
        <w:rPr>
          <w:rFonts w:ascii="宋体" w:hAnsi="宋体"/>
          <w:color w:val="000000"/>
          <w:sz w:val="24"/>
        </w:rPr>
        <w:t>16</w:t>
      </w:r>
      <w:r>
        <w:rPr>
          <w:rFonts w:ascii="宋体" w:hAnsi="宋体" w:hint="eastAsia"/>
          <w:color w:val="000000"/>
          <w:sz w:val="24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591"/>
        <w:gridCol w:w="2376"/>
        <w:gridCol w:w="2439"/>
      </w:tblGrid>
      <w:tr w:rsidR="009D48DE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序号</w:t>
            </w:r>
          </w:p>
        </w:tc>
        <w:tc>
          <w:tcPr>
            <w:tcW w:w="2006" w:type="pct"/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</w:t>
            </w:r>
          </w:p>
        </w:tc>
        <w:tc>
          <w:tcPr>
            <w:tcW w:w="1328" w:type="pct"/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检验方法</w:t>
            </w:r>
          </w:p>
        </w:tc>
        <w:tc>
          <w:tcPr>
            <w:tcW w:w="1363" w:type="pct"/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强制性质量要求</w:t>
            </w:r>
          </w:p>
        </w:tc>
      </w:tr>
      <w:tr w:rsidR="00D37C07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D37C07" w:rsidRDefault="00D37C07" w:rsidP="00D37C0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2006" w:type="pct"/>
            <w:vAlign w:val="center"/>
          </w:tcPr>
          <w:p w:rsidR="00D37C07" w:rsidRDefault="00D37C07" w:rsidP="00D37C07">
            <w:pPr>
              <w:jc w:val="center"/>
              <w:rPr>
                <w:color w:val="000000"/>
                <w:szCs w:val="21"/>
              </w:rPr>
            </w:pPr>
            <w:r w:rsidRPr="009D48DE">
              <w:rPr>
                <w:rFonts w:hint="eastAsia"/>
                <w:szCs w:val="21"/>
              </w:rPr>
              <w:t>感官要求</w:t>
            </w:r>
          </w:p>
        </w:tc>
        <w:tc>
          <w:tcPr>
            <w:tcW w:w="1328" w:type="pct"/>
            <w:vAlign w:val="center"/>
          </w:tcPr>
          <w:p w:rsidR="00D37C07" w:rsidRPr="00425777" w:rsidRDefault="002A4744">
            <w:pPr>
              <w:jc w:val="center"/>
              <w:rPr>
                <w:szCs w:val="21"/>
              </w:rPr>
            </w:pPr>
            <w:r w:rsidRPr="002A4744">
              <w:rPr>
                <w:szCs w:val="21"/>
              </w:rPr>
              <w:t>GB 4806.7-2016</w:t>
            </w:r>
          </w:p>
        </w:tc>
        <w:tc>
          <w:tcPr>
            <w:tcW w:w="1363" w:type="pct"/>
            <w:vAlign w:val="center"/>
          </w:tcPr>
          <w:p w:rsidR="00D37C07" w:rsidRDefault="00D37C07" w:rsidP="00D37C07">
            <w:pPr>
              <w:jc w:val="center"/>
              <w:rPr>
                <w:color w:val="000000"/>
                <w:szCs w:val="21"/>
              </w:rPr>
            </w:pPr>
            <w:r w:rsidRPr="002E1B3E">
              <w:t>GB 4806.7-2016/4.2</w:t>
            </w:r>
          </w:p>
        </w:tc>
      </w:tr>
      <w:tr w:rsidR="00D37C07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D37C07" w:rsidRDefault="00D37C07" w:rsidP="00D37C0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006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9D48DE">
              <w:rPr>
                <w:szCs w:val="21"/>
              </w:rPr>
              <w:t>总迁移量</w:t>
            </w:r>
          </w:p>
        </w:tc>
        <w:tc>
          <w:tcPr>
            <w:tcW w:w="1328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9D48DE">
              <w:rPr>
                <w:szCs w:val="21"/>
              </w:rPr>
              <w:t>GB 31604.8-2021</w:t>
            </w:r>
          </w:p>
        </w:tc>
        <w:tc>
          <w:tcPr>
            <w:tcW w:w="1363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2E1B3E">
              <w:t>GB 4806.7-2016 /4.3.1</w:t>
            </w:r>
          </w:p>
        </w:tc>
      </w:tr>
      <w:tr w:rsidR="00D37C07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D37C07" w:rsidRDefault="00D37C07" w:rsidP="00D37C0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2006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9D48DE">
              <w:rPr>
                <w:szCs w:val="21"/>
              </w:rPr>
              <w:t>高锰酸钾消耗量</w:t>
            </w:r>
          </w:p>
        </w:tc>
        <w:tc>
          <w:tcPr>
            <w:tcW w:w="1328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9D48DE">
              <w:rPr>
                <w:szCs w:val="21"/>
              </w:rPr>
              <w:t>GB 31604.2</w:t>
            </w:r>
            <w:r w:rsidRPr="009D48DE">
              <w:rPr>
                <w:rFonts w:hint="eastAsia"/>
                <w:szCs w:val="21"/>
              </w:rPr>
              <w:t>-2016</w:t>
            </w:r>
          </w:p>
        </w:tc>
        <w:tc>
          <w:tcPr>
            <w:tcW w:w="1363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2E1B3E">
              <w:t>GB 4806.7-2016 /4.3.1</w:t>
            </w:r>
          </w:p>
        </w:tc>
      </w:tr>
      <w:tr w:rsidR="00D37C07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D37C07" w:rsidRDefault="00D37C07" w:rsidP="00D37C0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2006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9D48DE">
              <w:rPr>
                <w:szCs w:val="21"/>
              </w:rPr>
              <w:t>重金属（以</w:t>
            </w:r>
            <w:r w:rsidRPr="009D48DE">
              <w:rPr>
                <w:szCs w:val="21"/>
              </w:rPr>
              <w:t>Pb</w:t>
            </w:r>
            <w:r w:rsidRPr="009D48DE">
              <w:rPr>
                <w:szCs w:val="21"/>
              </w:rPr>
              <w:t>计）</w:t>
            </w:r>
          </w:p>
        </w:tc>
        <w:tc>
          <w:tcPr>
            <w:tcW w:w="1328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9D48DE">
              <w:rPr>
                <w:szCs w:val="21"/>
              </w:rPr>
              <w:t>GB 31604.9</w:t>
            </w:r>
            <w:r w:rsidRPr="009D48DE">
              <w:rPr>
                <w:rFonts w:hint="eastAsia"/>
                <w:szCs w:val="21"/>
              </w:rPr>
              <w:t>-2016</w:t>
            </w:r>
          </w:p>
        </w:tc>
        <w:tc>
          <w:tcPr>
            <w:tcW w:w="1363" w:type="pct"/>
            <w:vAlign w:val="center"/>
          </w:tcPr>
          <w:p w:rsidR="00D37C07" w:rsidRDefault="00D37C07" w:rsidP="00D37C07">
            <w:pPr>
              <w:jc w:val="center"/>
              <w:rPr>
                <w:kern w:val="0"/>
                <w:szCs w:val="21"/>
              </w:rPr>
            </w:pPr>
            <w:r w:rsidRPr="002E1B3E">
              <w:t>GB 4806.7-2016/4.3.1</w:t>
            </w:r>
          </w:p>
        </w:tc>
      </w:tr>
      <w:tr w:rsidR="00D37C07" w:rsidRPr="00D37C07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D37C07" w:rsidRDefault="008D28F5" w:rsidP="00D37C0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2006" w:type="pct"/>
            <w:vAlign w:val="center"/>
          </w:tcPr>
          <w:p w:rsidR="00D37C07" w:rsidRDefault="00D37C07" w:rsidP="00D37C07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425777">
              <w:rPr>
                <w:rFonts w:hint="eastAsia"/>
                <w:sz w:val="21"/>
                <w:szCs w:val="21"/>
              </w:rPr>
              <w:t>脱色试验</w:t>
            </w:r>
          </w:p>
        </w:tc>
        <w:tc>
          <w:tcPr>
            <w:tcW w:w="1328" w:type="pct"/>
            <w:vAlign w:val="center"/>
          </w:tcPr>
          <w:p w:rsidR="00D37C07" w:rsidRDefault="00D37C07" w:rsidP="00D37C07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425777">
              <w:rPr>
                <w:sz w:val="21"/>
                <w:szCs w:val="21"/>
              </w:rPr>
              <w:t>GB 31604.7-2023</w:t>
            </w:r>
          </w:p>
        </w:tc>
        <w:tc>
          <w:tcPr>
            <w:tcW w:w="1363" w:type="pct"/>
            <w:vAlign w:val="center"/>
          </w:tcPr>
          <w:p w:rsidR="00D37C07" w:rsidRPr="00425777" w:rsidRDefault="00D37C07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4"/>
              </w:rPr>
            </w:pPr>
            <w:r w:rsidRPr="00425777">
              <w:rPr>
                <w:sz w:val="21"/>
                <w:szCs w:val="24"/>
              </w:rPr>
              <w:t>GB 4806.7-2016/4.</w:t>
            </w:r>
            <w:r w:rsidR="0069324D">
              <w:rPr>
                <w:sz w:val="21"/>
                <w:szCs w:val="24"/>
              </w:rPr>
              <w:t>3.1</w:t>
            </w:r>
          </w:p>
        </w:tc>
      </w:tr>
      <w:tr w:rsidR="009D48DE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9D48DE" w:rsidRDefault="008D28F5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2006" w:type="pct"/>
            <w:vAlign w:val="center"/>
          </w:tcPr>
          <w:p w:rsidR="009D48DE" w:rsidRDefault="009D48DE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425777">
              <w:rPr>
                <w:rFonts w:hint="eastAsia"/>
                <w:sz w:val="21"/>
                <w:szCs w:val="21"/>
              </w:rPr>
              <w:t>丙烯腈特定迁移量</w:t>
            </w:r>
          </w:p>
        </w:tc>
        <w:tc>
          <w:tcPr>
            <w:tcW w:w="1328" w:type="pct"/>
            <w:vAlign w:val="center"/>
          </w:tcPr>
          <w:p w:rsidR="009D48DE" w:rsidRDefault="009D48DE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425777">
              <w:rPr>
                <w:sz w:val="21"/>
                <w:szCs w:val="21"/>
              </w:rPr>
              <w:t>GB 31604.17-2016</w:t>
            </w:r>
          </w:p>
        </w:tc>
        <w:tc>
          <w:tcPr>
            <w:tcW w:w="1363" w:type="pct"/>
            <w:vAlign w:val="center"/>
          </w:tcPr>
          <w:p w:rsidR="004B6E1A" w:rsidRPr="0063251C" w:rsidRDefault="004B6E1A" w:rsidP="004B6E1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  <w:r w:rsidRPr="0063251C">
              <w:rPr>
                <w:color w:val="000000" w:themeColor="text1"/>
                <w:szCs w:val="21"/>
              </w:rPr>
              <w:t>GB 4806.6</w:t>
            </w:r>
            <w:r w:rsidRPr="0063251C">
              <w:rPr>
                <w:rFonts w:hint="eastAsia"/>
                <w:color w:val="000000" w:themeColor="text1"/>
                <w:szCs w:val="21"/>
              </w:rPr>
              <w:t xml:space="preserve">-2016 </w:t>
            </w:r>
            <w:r w:rsidRPr="0063251C">
              <w:rPr>
                <w:rFonts w:hint="eastAsia"/>
                <w:color w:val="000000" w:themeColor="text1"/>
                <w:szCs w:val="21"/>
              </w:rPr>
              <w:t>附录</w:t>
            </w:r>
            <w:r w:rsidRPr="0063251C">
              <w:rPr>
                <w:rFonts w:hint="eastAsia"/>
                <w:color w:val="000000" w:themeColor="text1"/>
                <w:szCs w:val="21"/>
              </w:rPr>
              <w:t>A</w:t>
            </w:r>
          </w:p>
          <w:p w:rsidR="009D48DE" w:rsidRPr="00425777" w:rsidRDefault="004B6E1A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color w:val="000000" w:themeColor="text1"/>
                <w:sz w:val="21"/>
                <w:szCs w:val="21"/>
              </w:rPr>
            </w:pPr>
            <w:r w:rsidRPr="00425777">
              <w:rPr>
                <w:color w:val="000000" w:themeColor="text1"/>
                <w:sz w:val="21"/>
                <w:szCs w:val="21"/>
              </w:rPr>
              <w:t>GB 4806.7-2016/ 4.3.2</w:t>
            </w:r>
          </w:p>
        </w:tc>
      </w:tr>
      <w:tr w:rsidR="009D48DE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9D48DE" w:rsidRDefault="008D28F5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2006" w:type="pct"/>
            <w:vAlign w:val="center"/>
          </w:tcPr>
          <w:p w:rsidR="009D48DE" w:rsidRDefault="009D48DE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D37C07">
              <w:rPr>
                <w:rFonts w:hint="eastAsia"/>
                <w:szCs w:val="21"/>
              </w:rPr>
              <w:t>特定迁移总量</w:t>
            </w:r>
            <w:r w:rsidRPr="004F02EB">
              <w:rPr>
                <w:rFonts w:hint="eastAsia"/>
                <w:szCs w:val="21"/>
              </w:rPr>
              <w:t>（以己内酰胺计）</w:t>
            </w:r>
          </w:p>
        </w:tc>
        <w:tc>
          <w:tcPr>
            <w:tcW w:w="1328" w:type="pct"/>
            <w:vAlign w:val="center"/>
          </w:tcPr>
          <w:p w:rsidR="009D48DE" w:rsidRDefault="009D48DE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425777">
              <w:rPr>
                <w:sz w:val="21"/>
                <w:szCs w:val="21"/>
              </w:rPr>
              <w:t>GB 31604.19-2016</w:t>
            </w:r>
          </w:p>
        </w:tc>
        <w:tc>
          <w:tcPr>
            <w:tcW w:w="1363" w:type="pct"/>
            <w:vAlign w:val="center"/>
          </w:tcPr>
          <w:p w:rsidR="004B6E1A" w:rsidRPr="0063251C" w:rsidRDefault="004B6E1A" w:rsidP="004B6E1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  <w:r w:rsidRPr="0063251C">
              <w:rPr>
                <w:color w:val="000000" w:themeColor="text1"/>
                <w:szCs w:val="21"/>
              </w:rPr>
              <w:t>GB 4806.6</w:t>
            </w:r>
            <w:r w:rsidRPr="0063251C">
              <w:rPr>
                <w:rFonts w:hint="eastAsia"/>
                <w:color w:val="000000" w:themeColor="text1"/>
                <w:szCs w:val="21"/>
              </w:rPr>
              <w:t xml:space="preserve">-2016 </w:t>
            </w:r>
            <w:r w:rsidRPr="0063251C">
              <w:rPr>
                <w:rFonts w:hint="eastAsia"/>
                <w:color w:val="000000" w:themeColor="text1"/>
                <w:szCs w:val="21"/>
              </w:rPr>
              <w:t>附录</w:t>
            </w:r>
            <w:r w:rsidRPr="0063251C">
              <w:rPr>
                <w:rFonts w:hint="eastAsia"/>
                <w:color w:val="000000" w:themeColor="text1"/>
                <w:szCs w:val="21"/>
              </w:rPr>
              <w:t>A</w:t>
            </w:r>
          </w:p>
          <w:p w:rsidR="009D48DE" w:rsidRPr="00A7073C" w:rsidRDefault="004B6E1A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1DDF">
              <w:rPr>
                <w:color w:val="000000" w:themeColor="text1"/>
                <w:szCs w:val="21"/>
              </w:rPr>
              <w:t>GB 4806.7</w:t>
            </w:r>
            <w:r w:rsidRPr="009D1DDF">
              <w:rPr>
                <w:rFonts w:hint="eastAsia"/>
                <w:color w:val="000000" w:themeColor="text1"/>
                <w:szCs w:val="21"/>
              </w:rPr>
              <w:t>-2016/ 4.3.2</w:t>
            </w:r>
          </w:p>
        </w:tc>
      </w:tr>
      <w:tr w:rsidR="009D48DE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9D48DE" w:rsidRDefault="008D28F5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2006" w:type="pct"/>
            <w:vAlign w:val="center"/>
          </w:tcPr>
          <w:p w:rsidR="009D48DE" w:rsidRDefault="009D48DE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特定迁移总量（以对苯二甲酸计）</w:t>
            </w:r>
          </w:p>
        </w:tc>
        <w:tc>
          <w:tcPr>
            <w:tcW w:w="1328" w:type="pct"/>
            <w:vAlign w:val="center"/>
          </w:tcPr>
          <w:p w:rsidR="009D48DE" w:rsidRDefault="009D48DE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31604.21-2016</w:t>
            </w:r>
          </w:p>
        </w:tc>
        <w:tc>
          <w:tcPr>
            <w:tcW w:w="1363" w:type="pct"/>
            <w:vAlign w:val="center"/>
          </w:tcPr>
          <w:p w:rsidR="004B6E1A" w:rsidRPr="0063251C" w:rsidRDefault="004B6E1A" w:rsidP="004B6E1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  <w:r w:rsidRPr="0063251C">
              <w:rPr>
                <w:color w:val="000000" w:themeColor="text1"/>
                <w:szCs w:val="21"/>
              </w:rPr>
              <w:t>GB 4806.6</w:t>
            </w:r>
            <w:r w:rsidRPr="0063251C">
              <w:rPr>
                <w:rFonts w:hint="eastAsia"/>
                <w:color w:val="000000" w:themeColor="text1"/>
                <w:szCs w:val="21"/>
              </w:rPr>
              <w:t xml:space="preserve">-2016 </w:t>
            </w:r>
            <w:r w:rsidRPr="0063251C">
              <w:rPr>
                <w:rFonts w:hint="eastAsia"/>
                <w:color w:val="000000" w:themeColor="text1"/>
                <w:szCs w:val="21"/>
              </w:rPr>
              <w:t>附录</w:t>
            </w:r>
            <w:r w:rsidRPr="0063251C">
              <w:rPr>
                <w:rFonts w:hint="eastAsia"/>
                <w:color w:val="000000" w:themeColor="text1"/>
                <w:szCs w:val="21"/>
              </w:rPr>
              <w:t>A</w:t>
            </w:r>
          </w:p>
          <w:p w:rsidR="009D48DE" w:rsidRPr="00A7073C" w:rsidRDefault="004B6E1A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1DDF">
              <w:rPr>
                <w:color w:val="000000" w:themeColor="text1"/>
                <w:szCs w:val="21"/>
              </w:rPr>
              <w:t>GB 4806.7</w:t>
            </w:r>
            <w:r w:rsidRPr="009D1DDF">
              <w:rPr>
                <w:rFonts w:hint="eastAsia"/>
                <w:color w:val="000000" w:themeColor="text1"/>
                <w:szCs w:val="21"/>
              </w:rPr>
              <w:t>-2016/ 4.3.2</w:t>
            </w:r>
          </w:p>
        </w:tc>
      </w:tr>
      <w:tr w:rsidR="009D48DE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9D48DE" w:rsidRDefault="008D28F5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2006" w:type="pct"/>
            <w:vAlign w:val="center"/>
          </w:tcPr>
          <w:p w:rsidR="009D48DE" w:rsidRDefault="009D48DE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48DE">
              <w:rPr>
                <w:rFonts w:hint="eastAsia"/>
                <w:szCs w:val="21"/>
              </w:rPr>
              <w:t>特定迁移总量（以顺丁烯二酸计）</w:t>
            </w:r>
          </w:p>
        </w:tc>
        <w:tc>
          <w:tcPr>
            <w:tcW w:w="1328" w:type="pct"/>
            <w:vAlign w:val="center"/>
          </w:tcPr>
          <w:p w:rsidR="009D48DE" w:rsidRDefault="009D48DE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GB 31604.40-2016</w:t>
            </w:r>
          </w:p>
        </w:tc>
        <w:tc>
          <w:tcPr>
            <w:tcW w:w="1363" w:type="pct"/>
            <w:vAlign w:val="center"/>
          </w:tcPr>
          <w:p w:rsidR="004B6E1A" w:rsidRPr="0063251C" w:rsidRDefault="004B6E1A" w:rsidP="004B6E1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  <w:r w:rsidRPr="0063251C">
              <w:rPr>
                <w:color w:val="000000" w:themeColor="text1"/>
                <w:szCs w:val="21"/>
              </w:rPr>
              <w:t>GB 4806.6</w:t>
            </w:r>
            <w:r w:rsidRPr="0063251C">
              <w:rPr>
                <w:rFonts w:hint="eastAsia"/>
                <w:color w:val="000000" w:themeColor="text1"/>
                <w:szCs w:val="21"/>
              </w:rPr>
              <w:t xml:space="preserve">-2016 </w:t>
            </w:r>
            <w:r w:rsidRPr="0063251C">
              <w:rPr>
                <w:rFonts w:hint="eastAsia"/>
                <w:color w:val="000000" w:themeColor="text1"/>
                <w:szCs w:val="21"/>
              </w:rPr>
              <w:t>附录</w:t>
            </w:r>
            <w:r w:rsidRPr="0063251C">
              <w:rPr>
                <w:rFonts w:hint="eastAsia"/>
                <w:color w:val="000000" w:themeColor="text1"/>
                <w:szCs w:val="21"/>
              </w:rPr>
              <w:t>A</w:t>
            </w:r>
          </w:p>
          <w:p w:rsidR="009D48DE" w:rsidRPr="00A7073C" w:rsidRDefault="004B6E1A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1DDF">
              <w:rPr>
                <w:color w:val="000000" w:themeColor="text1"/>
                <w:szCs w:val="21"/>
              </w:rPr>
              <w:t>GB 4806.7</w:t>
            </w:r>
            <w:r w:rsidRPr="009D1DDF">
              <w:rPr>
                <w:rFonts w:hint="eastAsia"/>
                <w:color w:val="000000" w:themeColor="text1"/>
                <w:szCs w:val="21"/>
              </w:rPr>
              <w:t>-2016/ 4.3.2</w:t>
            </w:r>
          </w:p>
        </w:tc>
      </w:tr>
      <w:tr w:rsidR="009D48DE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8D28F5">
              <w:rPr>
                <w:color w:val="000000"/>
                <w:szCs w:val="21"/>
              </w:rPr>
              <w:t>0</w:t>
            </w:r>
          </w:p>
        </w:tc>
        <w:tc>
          <w:tcPr>
            <w:tcW w:w="2006" w:type="pct"/>
            <w:vAlign w:val="center"/>
          </w:tcPr>
          <w:p w:rsidR="009D48DE" w:rsidRDefault="009D48DE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425777">
              <w:rPr>
                <w:rFonts w:hint="eastAsia"/>
                <w:sz w:val="21"/>
                <w:szCs w:val="21"/>
              </w:rPr>
              <w:t>特定迁移总量（以乙二醇计）</w:t>
            </w:r>
          </w:p>
        </w:tc>
        <w:tc>
          <w:tcPr>
            <w:tcW w:w="1328" w:type="pct"/>
            <w:vAlign w:val="center"/>
          </w:tcPr>
          <w:p w:rsidR="009D48DE" w:rsidRDefault="009D48DE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425777">
              <w:rPr>
                <w:sz w:val="21"/>
                <w:szCs w:val="21"/>
              </w:rPr>
              <w:t>GB 31604.44-2016</w:t>
            </w:r>
          </w:p>
        </w:tc>
        <w:tc>
          <w:tcPr>
            <w:tcW w:w="1363" w:type="pct"/>
            <w:vAlign w:val="center"/>
          </w:tcPr>
          <w:p w:rsidR="004B6E1A" w:rsidRPr="0063251C" w:rsidRDefault="004B6E1A" w:rsidP="004B6E1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  <w:r w:rsidRPr="0063251C">
              <w:rPr>
                <w:color w:val="000000" w:themeColor="text1"/>
                <w:szCs w:val="21"/>
              </w:rPr>
              <w:t>GB 4806.6</w:t>
            </w:r>
            <w:r w:rsidRPr="0063251C">
              <w:rPr>
                <w:rFonts w:hint="eastAsia"/>
                <w:color w:val="000000" w:themeColor="text1"/>
                <w:szCs w:val="21"/>
              </w:rPr>
              <w:t xml:space="preserve">-2016 </w:t>
            </w:r>
            <w:r w:rsidRPr="0063251C">
              <w:rPr>
                <w:rFonts w:hint="eastAsia"/>
                <w:color w:val="000000" w:themeColor="text1"/>
                <w:szCs w:val="21"/>
              </w:rPr>
              <w:t>附录</w:t>
            </w:r>
            <w:r w:rsidRPr="0063251C">
              <w:rPr>
                <w:rFonts w:hint="eastAsia"/>
                <w:color w:val="000000" w:themeColor="text1"/>
                <w:szCs w:val="21"/>
              </w:rPr>
              <w:t>A</w:t>
            </w:r>
          </w:p>
          <w:p w:rsidR="009D48DE" w:rsidRPr="00A7073C" w:rsidRDefault="004B6E1A" w:rsidP="009D48DE">
            <w:pPr>
              <w:adjustRightInd w:val="0"/>
              <w:snapToGrid w:val="0"/>
              <w:jc w:val="center"/>
              <w:rPr>
                <w:szCs w:val="21"/>
              </w:rPr>
            </w:pPr>
            <w:r w:rsidRPr="009D1DDF">
              <w:rPr>
                <w:color w:val="000000" w:themeColor="text1"/>
                <w:szCs w:val="21"/>
              </w:rPr>
              <w:t>GB 4806.7</w:t>
            </w:r>
            <w:r w:rsidRPr="009D1DDF">
              <w:rPr>
                <w:rFonts w:hint="eastAsia"/>
                <w:color w:val="000000" w:themeColor="text1"/>
                <w:szCs w:val="21"/>
              </w:rPr>
              <w:t>-2016/ 4.3.2</w:t>
            </w:r>
          </w:p>
        </w:tc>
      </w:tr>
      <w:tr w:rsidR="009D48DE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9D48DE" w:rsidRDefault="009D48DE" w:rsidP="009D48D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8D28F5">
              <w:rPr>
                <w:color w:val="000000"/>
                <w:szCs w:val="21"/>
              </w:rPr>
              <w:t>1</w:t>
            </w:r>
          </w:p>
        </w:tc>
        <w:tc>
          <w:tcPr>
            <w:tcW w:w="2006" w:type="pct"/>
            <w:vAlign w:val="center"/>
          </w:tcPr>
          <w:p w:rsidR="009D48DE" w:rsidRDefault="009D48DE" w:rsidP="00920770">
            <w:pPr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特定迁移量</w:t>
            </w:r>
            <w:bookmarkStart w:id="0" w:name="_GoBack"/>
            <w:bookmarkEnd w:id="0"/>
            <w:r w:rsidRPr="009D48DE">
              <w:rPr>
                <w:szCs w:val="21"/>
              </w:rPr>
              <w:t>(</w:t>
            </w:r>
            <w:r w:rsidRPr="009D48DE">
              <w:rPr>
                <w:szCs w:val="21"/>
              </w:rPr>
              <w:t>以锑计</w:t>
            </w:r>
            <w:r w:rsidRPr="009D48DE">
              <w:rPr>
                <w:szCs w:val="21"/>
              </w:rPr>
              <w:t>)</w:t>
            </w:r>
          </w:p>
        </w:tc>
        <w:tc>
          <w:tcPr>
            <w:tcW w:w="1328" w:type="pct"/>
            <w:vAlign w:val="center"/>
          </w:tcPr>
          <w:p w:rsidR="009D48DE" w:rsidRDefault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9D48DE">
              <w:rPr>
                <w:sz w:val="21"/>
                <w:szCs w:val="21"/>
              </w:rPr>
              <w:t>GB 31604.49-20</w:t>
            </w:r>
            <w:r w:rsidR="0069324D">
              <w:rPr>
                <w:sz w:val="21"/>
                <w:szCs w:val="21"/>
              </w:rPr>
              <w:t>16</w:t>
            </w:r>
          </w:p>
        </w:tc>
        <w:tc>
          <w:tcPr>
            <w:tcW w:w="1363" w:type="pct"/>
            <w:vAlign w:val="center"/>
          </w:tcPr>
          <w:p w:rsidR="004B6E1A" w:rsidRPr="0063251C" w:rsidRDefault="004B6E1A" w:rsidP="004B6E1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  <w:r w:rsidRPr="0063251C">
              <w:rPr>
                <w:color w:val="000000" w:themeColor="text1"/>
                <w:szCs w:val="21"/>
              </w:rPr>
              <w:t>GB 4806.6</w:t>
            </w:r>
            <w:r w:rsidRPr="0063251C">
              <w:rPr>
                <w:rFonts w:hint="eastAsia"/>
                <w:color w:val="000000" w:themeColor="text1"/>
                <w:szCs w:val="21"/>
              </w:rPr>
              <w:t xml:space="preserve">-2016 </w:t>
            </w:r>
            <w:r w:rsidRPr="0063251C">
              <w:rPr>
                <w:rFonts w:hint="eastAsia"/>
                <w:color w:val="000000" w:themeColor="text1"/>
                <w:szCs w:val="21"/>
              </w:rPr>
              <w:t>附录</w:t>
            </w:r>
            <w:r w:rsidRPr="0063251C">
              <w:rPr>
                <w:rFonts w:hint="eastAsia"/>
                <w:color w:val="000000" w:themeColor="text1"/>
                <w:szCs w:val="21"/>
              </w:rPr>
              <w:t>A</w:t>
            </w:r>
          </w:p>
          <w:p w:rsidR="009D48DE" w:rsidRPr="00425777" w:rsidRDefault="004B6E1A" w:rsidP="009D48DE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 w:rsidRPr="009D1DDF">
              <w:rPr>
                <w:color w:val="000000" w:themeColor="text1"/>
                <w:sz w:val="21"/>
                <w:szCs w:val="21"/>
              </w:rPr>
              <w:t>GB 4806.7</w:t>
            </w:r>
            <w:r w:rsidRPr="009D1DDF">
              <w:rPr>
                <w:rFonts w:hint="eastAsia"/>
                <w:color w:val="000000" w:themeColor="text1"/>
                <w:sz w:val="21"/>
                <w:szCs w:val="21"/>
              </w:rPr>
              <w:t>-2016/ 4.3.2</w:t>
            </w:r>
          </w:p>
        </w:tc>
      </w:tr>
      <w:tr w:rsidR="00D37C07" w:rsidTr="00C3561D">
        <w:trPr>
          <w:trHeight w:val="397"/>
          <w:jc w:val="center"/>
        </w:trPr>
        <w:tc>
          <w:tcPr>
            <w:tcW w:w="302" w:type="pct"/>
            <w:vAlign w:val="center"/>
          </w:tcPr>
          <w:p w:rsidR="00D37C07" w:rsidRDefault="00D37C07" w:rsidP="00D37C07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 w:rsidR="008D28F5">
              <w:rPr>
                <w:color w:val="000000"/>
                <w:szCs w:val="21"/>
              </w:rPr>
              <w:t>2</w:t>
            </w:r>
          </w:p>
        </w:tc>
        <w:tc>
          <w:tcPr>
            <w:tcW w:w="2006" w:type="pct"/>
            <w:vAlign w:val="center"/>
          </w:tcPr>
          <w:p w:rsidR="00D37C07" w:rsidRDefault="00D37C07" w:rsidP="00D37C07">
            <w:pPr>
              <w:adjustRightInd w:val="0"/>
              <w:snapToGrid w:val="0"/>
              <w:jc w:val="center"/>
              <w:rPr>
                <w:szCs w:val="21"/>
              </w:rPr>
            </w:pPr>
            <w:r w:rsidRPr="009D48DE">
              <w:rPr>
                <w:szCs w:val="21"/>
              </w:rPr>
              <w:t>4,4’-</w:t>
            </w:r>
            <w:r w:rsidRPr="009D48DE">
              <w:rPr>
                <w:rFonts w:hint="eastAsia"/>
                <w:szCs w:val="21"/>
              </w:rPr>
              <w:t>磺酰基二苯酚特定迁移量</w:t>
            </w:r>
          </w:p>
        </w:tc>
        <w:tc>
          <w:tcPr>
            <w:tcW w:w="1328" w:type="pct"/>
            <w:vAlign w:val="center"/>
          </w:tcPr>
          <w:p w:rsidR="00D37C07" w:rsidRDefault="00D37C07" w:rsidP="00D37C07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GB/T 23296.24-2009</w:t>
            </w:r>
          </w:p>
          <w:p w:rsidR="00D37C07" w:rsidRDefault="00D37C07" w:rsidP="00D37C07">
            <w:pPr>
              <w:adjustRightInd w:val="0"/>
              <w:snapToGrid w:val="0"/>
              <w:jc w:val="center"/>
              <w:rPr>
                <w:szCs w:val="21"/>
              </w:rPr>
            </w:pPr>
            <w:r w:rsidRPr="00232577">
              <w:rPr>
                <w:szCs w:val="21"/>
              </w:rPr>
              <w:t>GB 31604.1-2015</w:t>
            </w:r>
          </w:p>
        </w:tc>
        <w:tc>
          <w:tcPr>
            <w:tcW w:w="1363" w:type="pct"/>
            <w:vAlign w:val="center"/>
          </w:tcPr>
          <w:p w:rsidR="004B6E1A" w:rsidRPr="0063251C" w:rsidRDefault="004B6E1A" w:rsidP="004B6E1A">
            <w:pPr>
              <w:adjustRightInd w:val="0"/>
              <w:snapToGrid w:val="0"/>
              <w:jc w:val="center"/>
              <w:rPr>
                <w:color w:val="000000" w:themeColor="text1"/>
                <w:szCs w:val="21"/>
              </w:rPr>
            </w:pPr>
            <w:r w:rsidRPr="0063251C">
              <w:rPr>
                <w:color w:val="000000" w:themeColor="text1"/>
                <w:szCs w:val="21"/>
              </w:rPr>
              <w:t>GB 4806.6</w:t>
            </w:r>
            <w:r w:rsidRPr="0063251C">
              <w:rPr>
                <w:rFonts w:hint="eastAsia"/>
                <w:color w:val="000000" w:themeColor="text1"/>
                <w:szCs w:val="21"/>
              </w:rPr>
              <w:t xml:space="preserve">-2016 </w:t>
            </w:r>
            <w:r w:rsidRPr="0063251C">
              <w:rPr>
                <w:rFonts w:hint="eastAsia"/>
                <w:color w:val="000000" w:themeColor="text1"/>
                <w:szCs w:val="21"/>
              </w:rPr>
              <w:t>附录</w:t>
            </w:r>
            <w:r w:rsidRPr="0063251C">
              <w:rPr>
                <w:rFonts w:hint="eastAsia"/>
                <w:color w:val="000000" w:themeColor="text1"/>
                <w:szCs w:val="21"/>
              </w:rPr>
              <w:t>A</w:t>
            </w:r>
          </w:p>
          <w:p w:rsidR="00D37C07" w:rsidRPr="00A7073C" w:rsidRDefault="004B6E1A" w:rsidP="00D37C07">
            <w:pPr>
              <w:adjustRightInd w:val="0"/>
              <w:snapToGrid w:val="0"/>
              <w:jc w:val="center"/>
              <w:rPr>
                <w:szCs w:val="21"/>
              </w:rPr>
            </w:pPr>
            <w:r w:rsidRPr="009D1DDF">
              <w:rPr>
                <w:color w:val="000000" w:themeColor="text1"/>
                <w:szCs w:val="21"/>
              </w:rPr>
              <w:t>GB 4806.7</w:t>
            </w:r>
            <w:r w:rsidRPr="009D1DDF">
              <w:rPr>
                <w:rFonts w:hint="eastAsia"/>
                <w:color w:val="000000" w:themeColor="text1"/>
                <w:szCs w:val="21"/>
              </w:rPr>
              <w:t>-2016/ 4.3.2</w:t>
            </w:r>
          </w:p>
        </w:tc>
      </w:tr>
    </w:tbl>
    <w:p w:rsidR="009D48DE" w:rsidRDefault="009D48DE">
      <w:pPr>
        <w:adjustRightInd w:val="0"/>
        <w:snapToGrid w:val="0"/>
        <w:jc w:val="center"/>
        <w:rPr>
          <w:rFonts w:ascii="宋体" w:hAnsi="宋体"/>
          <w:szCs w:val="21"/>
        </w:rPr>
      </w:pPr>
    </w:p>
    <w:p w:rsidR="001A0012" w:rsidRPr="00425777" w:rsidRDefault="00AD64E9">
      <w:pPr>
        <w:adjustRightInd w:val="0"/>
        <w:snapToGrid w:val="0"/>
        <w:jc w:val="center"/>
        <w:rPr>
          <w:rFonts w:ascii="宋体" w:hAnsi="宋体" w:cs="Calibri"/>
          <w:color w:val="000000"/>
          <w:sz w:val="24"/>
          <w:szCs w:val="21"/>
        </w:rPr>
      </w:pPr>
      <w:r w:rsidRPr="00425777">
        <w:rPr>
          <w:rFonts w:ascii="宋体" w:hAnsi="宋体" w:cs="Calibri" w:hint="eastAsia"/>
          <w:color w:val="000000"/>
          <w:sz w:val="24"/>
          <w:szCs w:val="21"/>
        </w:rPr>
        <w:t>表</w:t>
      </w:r>
      <w:r w:rsidR="006D7C4E">
        <w:rPr>
          <w:rFonts w:ascii="宋体" w:hAnsi="宋体" w:cs="Calibri" w:hint="eastAsia"/>
          <w:color w:val="000000"/>
          <w:sz w:val="24"/>
          <w:szCs w:val="21"/>
        </w:rPr>
        <w:t>6</w:t>
      </w:r>
      <w:r w:rsidRPr="00425777">
        <w:rPr>
          <w:rFonts w:ascii="宋体" w:hAnsi="宋体" w:cs="Calibri"/>
          <w:color w:val="000000"/>
          <w:sz w:val="24"/>
          <w:szCs w:val="21"/>
        </w:rPr>
        <w:t xml:space="preserve"> 硅橡胶</w:t>
      </w:r>
      <w:r w:rsidRPr="00425777">
        <w:rPr>
          <w:rFonts w:ascii="宋体" w:hAnsi="宋体" w:cs="Calibri" w:hint="eastAsia"/>
          <w:color w:val="000000"/>
          <w:sz w:val="24"/>
          <w:szCs w:val="21"/>
        </w:rPr>
        <w:t>奶瓶产品检验项目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457"/>
        <w:gridCol w:w="2443"/>
        <w:gridCol w:w="2376"/>
      </w:tblGrid>
      <w:tr w:rsidR="001A0012" w:rsidTr="00C3561D">
        <w:trPr>
          <w:trHeight w:val="397"/>
          <w:tblHeader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序号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检验方法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强制性质量要求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感官要求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4806.11-2016/4.2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4806.11-2016/4.2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总迁移量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31604.8-2021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4806.11-2016/4.3</w:t>
            </w:r>
            <w:r w:rsidR="0069324D">
              <w:rPr>
                <w:sz w:val="21"/>
                <w:szCs w:val="21"/>
              </w:rPr>
              <w:t>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932" w:type="pct"/>
            <w:vAlign w:val="center"/>
          </w:tcPr>
          <w:p w:rsidR="001A0012" w:rsidRDefault="00AD64E9" w:rsidP="008C436A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高锰酸钾消耗量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31604.2-2016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4806.11-2016/4.3</w:t>
            </w:r>
            <w:r w:rsidR="0069324D">
              <w:rPr>
                <w:sz w:val="21"/>
                <w:szCs w:val="21"/>
              </w:rPr>
              <w:t>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重金属（以</w:t>
            </w:r>
            <w:r>
              <w:rPr>
                <w:sz w:val="21"/>
                <w:szCs w:val="21"/>
              </w:rPr>
              <w:t>Pb</w:t>
            </w:r>
            <w:r>
              <w:rPr>
                <w:sz w:val="21"/>
                <w:szCs w:val="21"/>
              </w:rPr>
              <w:t>计）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31604.9-2016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4806.11-2016/4.3</w:t>
            </w:r>
            <w:r w:rsidR="0069324D">
              <w:rPr>
                <w:sz w:val="21"/>
                <w:szCs w:val="21"/>
              </w:rPr>
              <w:t>.1</w:t>
            </w:r>
          </w:p>
        </w:tc>
      </w:tr>
    </w:tbl>
    <w:p w:rsidR="00A7073C" w:rsidRDefault="00A7073C">
      <w:pPr>
        <w:adjustRightInd w:val="0"/>
        <w:snapToGrid w:val="0"/>
        <w:jc w:val="center"/>
        <w:rPr>
          <w:rFonts w:ascii="宋体" w:hAnsi="宋体" w:cs="Calibri"/>
          <w:color w:val="000000"/>
          <w:sz w:val="24"/>
          <w:szCs w:val="21"/>
        </w:rPr>
      </w:pPr>
    </w:p>
    <w:p w:rsidR="005D6C46" w:rsidRPr="00425777" w:rsidRDefault="005D6C46" w:rsidP="005D6C46">
      <w:pPr>
        <w:spacing w:line="360" w:lineRule="auto"/>
        <w:jc w:val="center"/>
        <w:rPr>
          <w:rFonts w:ascii="宋体" w:hAnsi="宋体" w:cs="Calibri"/>
          <w:color w:val="000000"/>
          <w:sz w:val="24"/>
          <w:szCs w:val="21"/>
        </w:rPr>
      </w:pPr>
      <w:r w:rsidRPr="00425777">
        <w:rPr>
          <w:rFonts w:ascii="宋体" w:hAnsi="宋体" w:cs="Calibri" w:hint="eastAsia"/>
          <w:color w:val="000000"/>
          <w:sz w:val="24"/>
          <w:szCs w:val="21"/>
        </w:rPr>
        <w:t>表</w:t>
      </w:r>
      <w:r w:rsidR="006D7C4E">
        <w:rPr>
          <w:rFonts w:ascii="宋体" w:hAnsi="宋体" w:cs="Calibri" w:hint="eastAsia"/>
          <w:color w:val="000000"/>
          <w:sz w:val="24"/>
          <w:szCs w:val="21"/>
        </w:rPr>
        <w:t>7</w:t>
      </w:r>
      <w:r w:rsidRPr="00425777">
        <w:rPr>
          <w:rFonts w:ascii="宋体" w:hAnsi="宋体" w:cs="Calibri"/>
          <w:color w:val="000000"/>
          <w:sz w:val="24"/>
          <w:szCs w:val="21"/>
        </w:rPr>
        <w:t xml:space="preserve"> </w:t>
      </w:r>
      <w:r w:rsidR="00312BB4" w:rsidRPr="0014797E">
        <w:rPr>
          <w:rFonts w:ascii="宋体" w:hAnsi="宋体" w:cs="Calibri" w:hint="eastAsia"/>
          <w:color w:val="000000"/>
          <w:sz w:val="24"/>
          <w:szCs w:val="21"/>
        </w:rPr>
        <w:t>金属奶瓶产品检验项目</w:t>
      </w:r>
      <w:r w:rsidRPr="00425777">
        <w:rPr>
          <w:rFonts w:ascii="宋体" w:hAnsi="宋体" w:cs="Calibri" w:hint="eastAsia"/>
          <w:color w:val="000000"/>
          <w:sz w:val="24"/>
          <w:szCs w:val="21"/>
        </w:rPr>
        <w:t>（</w:t>
      </w:r>
      <w:r w:rsidRPr="00425777">
        <w:rPr>
          <w:rFonts w:ascii="宋体" w:hAnsi="宋体" w:cs="Calibri"/>
          <w:color w:val="000000"/>
          <w:sz w:val="24"/>
          <w:szCs w:val="21"/>
        </w:rPr>
        <w:t>GB 4806.9-2023</w:t>
      </w:r>
      <w:r w:rsidRPr="00425777">
        <w:rPr>
          <w:rFonts w:ascii="宋体" w:hAnsi="宋体" w:cs="Calibri" w:hint="eastAsia"/>
          <w:color w:val="000000"/>
          <w:sz w:val="24"/>
          <w:szCs w:val="21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1847"/>
        <w:gridCol w:w="3126"/>
        <w:gridCol w:w="3137"/>
      </w:tblGrid>
      <w:tr w:rsidR="005D6C46" w:rsidRPr="00C0777E" w:rsidTr="00C3561D">
        <w:trPr>
          <w:trHeight w:val="224"/>
          <w:jc w:val="center"/>
        </w:trPr>
        <w:tc>
          <w:tcPr>
            <w:tcW w:w="468" w:type="pct"/>
            <w:vAlign w:val="center"/>
          </w:tcPr>
          <w:p w:rsidR="005D6C46" w:rsidRDefault="005D6C46" w:rsidP="0014797E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序号</w:t>
            </w:r>
          </w:p>
        </w:tc>
        <w:tc>
          <w:tcPr>
            <w:tcW w:w="1032" w:type="pct"/>
            <w:vAlign w:val="center"/>
          </w:tcPr>
          <w:p w:rsidR="005D6C46" w:rsidRDefault="005D6C46" w:rsidP="0014797E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检验项目</w:t>
            </w:r>
          </w:p>
        </w:tc>
        <w:tc>
          <w:tcPr>
            <w:tcW w:w="1747" w:type="pct"/>
            <w:vAlign w:val="center"/>
          </w:tcPr>
          <w:p w:rsidR="005D6C46" w:rsidRDefault="005D6C46" w:rsidP="0014797E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检验方法</w:t>
            </w:r>
          </w:p>
        </w:tc>
        <w:tc>
          <w:tcPr>
            <w:tcW w:w="1753" w:type="pct"/>
            <w:vAlign w:val="center"/>
          </w:tcPr>
          <w:p w:rsidR="005D6C46" w:rsidRDefault="005D6C46" w:rsidP="0014797E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强制性质量要求</w:t>
            </w:r>
          </w:p>
        </w:tc>
      </w:tr>
      <w:tr w:rsidR="005D6C46" w:rsidRPr="00C0777E" w:rsidTr="00C3561D">
        <w:trPr>
          <w:trHeight w:val="224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1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>
              <w:rPr>
                <w:szCs w:val="21"/>
              </w:rPr>
              <w:t>感官要求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>
              <w:rPr>
                <w:kern w:val="0"/>
                <w:szCs w:val="21"/>
              </w:rPr>
              <w:t>GB 4806.9-2023/4.2</w:t>
            </w:r>
          </w:p>
        </w:tc>
        <w:tc>
          <w:tcPr>
            <w:tcW w:w="1753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>
              <w:rPr>
                <w:kern w:val="0"/>
                <w:szCs w:val="21"/>
              </w:rPr>
              <w:t xml:space="preserve">GB 4806.9-2023 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kern w:val="0"/>
                <w:szCs w:val="21"/>
              </w:rPr>
              <w:t>4.2</w:t>
            </w:r>
          </w:p>
        </w:tc>
      </w:tr>
      <w:tr w:rsidR="005D6C46" w:rsidRPr="00C0777E" w:rsidTr="00C3561D">
        <w:trPr>
          <w:trHeight w:val="108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2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砷(</w:t>
            </w:r>
            <w:r w:rsidRPr="00C0777E">
              <w:rPr>
                <w:rFonts w:ascii="宋体" w:hAnsi="宋体" w:cs="Calibri"/>
                <w:szCs w:val="21"/>
              </w:rPr>
              <w:t>A</w:t>
            </w:r>
            <w:r w:rsidRPr="00C0777E">
              <w:rPr>
                <w:rFonts w:ascii="宋体" w:hAnsi="宋体" w:cs="Calibri" w:hint="eastAsia"/>
                <w:szCs w:val="21"/>
              </w:rPr>
              <w:t>s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G</w:t>
            </w:r>
            <w:r w:rsidRPr="00C0777E">
              <w:rPr>
                <w:rFonts w:ascii="宋体" w:hAnsi="宋体" w:cs="Calibri"/>
                <w:szCs w:val="21"/>
              </w:rPr>
              <w:t>B 4806.9-2023/4.3</w:t>
            </w:r>
            <w:r>
              <w:rPr>
                <w:rFonts w:ascii="宋体" w:hAnsi="宋体" w:cs="Calibri"/>
                <w:szCs w:val="21"/>
              </w:rPr>
              <w:t>.1</w:t>
            </w:r>
          </w:p>
        </w:tc>
      </w:tr>
      <w:tr w:rsidR="005D6C46" w:rsidRPr="00C0777E" w:rsidTr="00C3561D">
        <w:trPr>
          <w:trHeight w:val="108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3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镉(</w:t>
            </w:r>
            <w:r w:rsidRPr="00C0777E">
              <w:rPr>
                <w:rFonts w:ascii="宋体" w:hAnsi="宋体" w:cs="Calibri"/>
                <w:szCs w:val="21"/>
              </w:rPr>
              <w:t>C</w:t>
            </w:r>
            <w:r w:rsidRPr="00C0777E">
              <w:rPr>
                <w:rFonts w:ascii="宋体" w:hAnsi="宋体" w:cs="Calibri" w:hint="eastAsia"/>
                <w:szCs w:val="21"/>
              </w:rPr>
              <w:t>d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G</w:t>
            </w:r>
            <w:r w:rsidRPr="00C0777E">
              <w:rPr>
                <w:rFonts w:ascii="宋体" w:hAnsi="宋体" w:cs="Calibri"/>
                <w:szCs w:val="21"/>
              </w:rPr>
              <w:t>B 4806.9-2023/4.3</w:t>
            </w:r>
            <w:r>
              <w:rPr>
                <w:rFonts w:ascii="宋体" w:hAnsi="宋体" w:cs="Calibri"/>
                <w:szCs w:val="21"/>
              </w:rPr>
              <w:t>.1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4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铅(</w:t>
            </w:r>
            <w:r w:rsidRPr="00C0777E">
              <w:rPr>
                <w:rFonts w:ascii="宋体" w:hAnsi="宋体" w:cs="Calibri"/>
                <w:szCs w:val="21"/>
              </w:rPr>
              <w:t>P</w:t>
            </w:r>
            <w:r w:rsidRPr="00C0777E">
              <w:rPr>
                <w:rFonts w:ascii="宋体" w:hAnsi="宋体" w:cs="Calibri" w:hint="eastAsia"/>
                <w:szCs w:val="21"/>
              </w:rPr>
              <w:t>b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G</w:t>
            </w:r>
            <w:r w:rsidRPr="00C0777E">
              <w:rPr>
                <w:rFonts w:ascii="宋体" w:hAnsi="宋体" w:cs="Calibri"/>
                <w:szCs w:val="21"/>
              </w:rPr>
              <w:t>B 4806.9-2023/4.3</w:t>
            </w:r>
            <w:r>
              <w:rPr>
                <w:rFonts w:ascii="宋体" w:hAnsi="宋体" w:cs="Calibri"/>
                <w:szCs w:val="21"/>
              </w:rPr>
              <w:t>.1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5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锑(</w:t>
            </w:r>
            <w:r w:rsidRPr="00C0777E">
              <w:rPr>
                <w:rFonts w:ascii="宋体" w:hAnsi="宋体" w:cs="Calibri"/>
                <w:szCs w:val="21"/>
              </w:rPr>
              <w:t>S</w:t>
            </w:r>
            <w:r w:rsidRPr="00C0777E">
              <w:rPr>
                <w:rFonts w:ascii="宋体" w:hAnsi="宋体" w:cs="Calibri" w:hint="eastAsia"/>
                <w:szCs w:val="21"/>
              </w:rPr>
              <w:t>b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G</w:t>
            </w:r>
            <w:r w:rsidRPr="00C0777E">
              <w:rPr>
                <w:rFonts w:ascii="宋体" w:hAnsi="宋体" w:cs="Calibri"/>
                <w:szCs w:val="21"/>
              </w:rPr>
              <w:t>B 4806.9-2023/4.3</w:t>
            </w:r>
            <w:r>
              <w:rPr>
                <w:rFonts w:ascii="宋体" w:hAnsi="宋体" w:cs="Calibri"/>
                <w:szCs w:val="21"/>
              </w:rPr>
              <w:t>.1</w:t>
            </w:r>
          </w:p>
        </w:tc>
      </w:tr>
      <w:tr w:rsidR="005D6C46" w:rsidRPr="00C0777E" w:rsidTr="00C3561D">
        <w:trPr>
          <w:trHeight w:val="108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6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铝(Al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  <w:vAlign w:val="center"/>
          </w:tcPr>
          <w:p w:rsidR="005D6C46" w:rsidRDefault="005D6C46" w:rsidP="005D6C46">
            <w:pPr>
              <w:jc w:val="center"/>
            </w:pPr>
            <w:r w:rsidRPr="00C0777E">
              <w:rPr>
                <w:rFonts w:ascii="宋体" w:hAnsi="宋体" w:cs="Calibri" w:hint="eastAsia"/>
                <w:szCs w:val="21"/>
              </w:rPr>
              <w:t>G</w:t>
            </w:r>
            <w:r w:rsidRPr="00C0777E">
              <w:rPr>
                <w:rFonts w:ascii="宋体" w:hAnsi="宋体" w:cs="Calibri"/>
                <w:szCs w:val="21"/>
              </w:rPr>
              <w:t>B 4806.9-2023/4.3</w:t>
            </w:r>
            <w:r>
              <w:rPr>
                <w:rFonts w:ascii="宋体" w:hAnsi="宋体" w:cs="Calibri"/>
                <w:szCs w:val="21"/>
              </w:rPr>
              <w:t>.2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7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铬(Cr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Default="005D6C46" w:rsidP="005D6C46">
            <w:pPr>
              <w:jc w:val="center"/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8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钴(Co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Default="005D6C46" w:rsidP="005D6C46">
            <w:pPr>
              <w:jc w:val="center"/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lastRenderedPageBreak/>
              <w:t>9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铜(Cu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Default="005D6C46" w:rsidP="005D6C46">
            <w:pPr>
              <w:jc w:val="center"/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10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锰(M</w:t>
            </w:r>
            <w:r w:rsidRPr="00C0777E">
              <w:rPr>
                <w:rFonts w:ascii="宋体" w:hAnsi="宋体" w:cs="Calibri"/>
                <w:szCs w:val="21"/>
              </w:rPr>
              <w:t>n)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Default="005D6C46" w:rsidP="005D6C46">
            <w:pPr>
              <w:jc w:val="center"/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  <w:tr w:rsidR="005D6C46" w:rsidRPr="00C0777E" w:rsidTr="00C3561D">
        <w:trPr>
          <w:trHeight w:val="108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11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钼(Mo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Default="005D6C46" w:rsidP="005D6C46">
            <w:pPr>
              <w:jc w:val="center"/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 w:rsidRPr="00CE60E7">
              <w:t>12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镍(Ni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Default="005D6C46" w:rsidP="005D6C46">
            <w:pPr>
              <w:jc w:val="center"/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Default="005D6C46" w:rsidP="005D6C46">
            <w:pPr>
              <w:jc w:val="center"/>
            </w:pPr>
            <w:r w:rsidRPr="00CE60E7">
              <w:t>13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锡(</w:t>
            </w:r>
            <w:r w:rsidRPr="00C0777E">
              <w:rPr>
                <w:rFonts w:ascii="宋体" w:hAnsi="宋体" w:cs="Calibri"/>
                <w:szCs w:val="21"/>
              </w:rPr>
              <w:t>S</w:t>
            </w:r>
            <w:r w:rsidRPr="00C0777E">
              <w:rPr>
                <w:rFonts w:ascii="宋体" w:hAnsi="宋体" w:cs="Calibri" w:hint="eastAsia"/>
                <w:szCs w:val="21"/>
              </w:rPr>
              <w:t>n</w:t>
            </w:r>
            <w:r w:rsidRPr="00C0777E">
              <w:rPr>
                <w:rFonts w:ascii="宋体" w:hAnsi="宋体" w:cs="Calibri"/>
                <w:szCs w:val="21"/>
              </w:rPr>
              <w:t>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Default="005D6C46" w:rsidP="005D6C46">
            <w:pPr>
              <w:jc w:val="center"/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  <w:tr w:rsidR="005D6C46" w:rsidRPr="00C0777E" w:rsidTr="00C3561D">
        <w:trPr>
          <w:trHeight w:val="397"/>
          <w:jc w:val="center"/>
        </w:trPr>
        <w:tc>
          <w:tcPr>
            <w:tcW w:w="468" w:type="pct"/>
          </w:tcPr>
          <w:p w:rsidR="005D6C46" w:rsidRPr="00CE60E7" w:rsidRDefault="005D6C46" w:rsidP="005D6C46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032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 w:hint="eastAsia"/>
                <w:szCs w:val="21"/>
              </w:rPr>
              <w:t>锌</w:t>
            </w:r>
            <w:r w:rsidRPr="00C0777E">
              <w:rPr>
                <w:rFonts w:ascii="宋体" w:hAnsi="宋体" w:cs="Calibri"/>
                <w:szCs w:val="21"/>
              </w:rPr>
              <w:t>(Zn)</w:t>
            </w:r>
            <w:r w:rsidRPr="00C0777E">
              <w:rPr>
                <w:rFonts w:ascii="宋体" w:hAnsi="宋体" w:cs="Calibri" w:hint="eastAsia"/>
                <w:szCs w:val="21"/>
              </w:rPr>
              <w:t>迁移量</w:t>
            </w:r>
          </w:p>
        </w:tc>
        <w:tc>
          <w:tcPr>
            <w:tcW w:w="1747" w:type="pct"/>
            <w:vAlign w:val="center"/>
          </w:tcPr>
          <w:p w:rsidR="005D6C46" w:rsidRPr="00C0777E" w:rsidRDefault="005D6C46" w:rsidP="005D6C46">
            <w:pPr>
              <w:ind w:leftChars="-30" w:left="-63" w:rightChars="-30" w:right="-63"/>
              <w:jc w:val="center"/>
              <w:rPr>
                <w:rFonts w:ascii="宋体" w:hAnsi="宋体" w:cs="Calibri"/>
                <w:szCs w:val="21"/>
              </w:rPr>
            </w:pPr>
            <w:r w:rsidRPr="00C0777E">
              <w:rPr>
                <w:rFonts w:ascii="宋体" w:hAnsi="宋体" w:cs="Calibri"/>
                <w:szCs w:val="21"/>
              </w:rPr>
              <w:t>GB 31604.49-2023</w:t>
            </w:r>
          </w:p>
        </w:tc>
        <w:tc>
          <w:tcPr>
            <w:tcW w:w="1753" w:type="pct"/>
          </w:tcPr>
          <w:p w:rsidR="005D6C46" w:rsidRPr="00353C2B" w:rsidRDefault="005D6C46" w:rsidP="005D6C46">
            <w:pPr>
              <w:jc w:val="center"/>
              <w:rPr>
                <w:rFonts w:ascii="宋体" w:hAnsi="宋体" w:cs="Calibri"/>
                <w:szCs w:val="21"/>
              </w:rPr>
            </w:pPr>
            <w:r w:rsidRPr="00353C2B">
              <w:rPr>
                <w:rFonts w:ascii="宋体" w:hAnsi="宋体" w:cs="Calibri" w:hint="eastAsia"/>
                <w:szCs w:val="21"/>
              </w:rPr>
              <w:t>G</w:t>
            </w:r>
            <w:r w:rsidRPr="00353C2B">
              <w:rPr>
                <w:rFonts w:ascii="宋体" w:hAnsi="宋体" w:cs="Calibri"/>
                <w:szCs w:val="21"/>
              </w:rPr>
              <w:t>B 4806.9-2023/4.3.2</w:t>
            </w:r>
          </w:p>
        </w:tc>
      </w:tr>
    </w:tbl>
    <w:p w:rsidR="00A7073C" w:rsidRDefault="00A7073C">
      <w:pPr>
        <w:adjustRightInd w:val="0"/>
        <w:snapToGrid w:val="0"/>
        <w:jc w:val="center"/>
        <w:rPr>
          <w:rFonts w:ascii="宋体" w:hAnsi="宋体" w:cs="Calibri"/>
          <w:color w:val="000000"/>
          <w:sz w:val="24"/>
          <w:szCs w:val="21"/>
        </w:rPr>
      </w:pPr>
    </w:p>
    <w:p w:rsidR="001A0012" w:rsidRPr="00425777" w:rsidRDefault="00AD64E9">
      <w:pPr>
        <w:adjustRightInd w:val="0"/>
        <w:snapToGrid w:val="0"/>
        <w:jc w:val="center"/>
        <w:rPr>
          <w:rFonts w:ascii="宋体" w:hAnsi="宋体" w:cs="Calibri"/>
          <w:color w:val="000000"/>
          <w:sz w:val="24"/>
          <w:szCs w:val="21"/>
        </w:rPr>
      </w:pPr>
      <w:r w:rsidRPr="00425777">
        <w:rPr>
          <w:rFonts w:ascii="宋体" w:hAnsi="宋体" w:cs="Calibri" w:hint="eastAsia"/>
          <w:color w:val="000000"/>
          <w:sz w:val="24"/>
          <w:szCs w:val="21"/>
        </w:rPr>
        <w:t>表</w:t>
      </w:r>
      <w:r w:rsidR="006D7C4E">
        <w:rPr>
          <w:rFonts w:ascii="宋体" w:hAnsi="宋体" w:cs="Calibri" w:hint="eastAsia"/>
          <w:color w:val="000000"/>
          <w:sz w:val="24"/>
          <w:szCs w:val="21"/>
        </w:rPr>
        <w:t>8</w:t>
      </w:r>
      <w:r w:rsidR="00B552B9">
        <w:rPr>
          <w:rFonts w:ascii="宋体" w:hAnsi="宋体" w:cs="Calibri"/>
          <w:color w:val="000000"/>
          <w:sz w:val="24"/>
          <w:szCs w:val="21"/>
        </w:rPr>
        <w:t xml:space="preserve"> </w:t>
      </w:r>
      <w:r w:rsidRPr="00425777">
        <w:rPr>
          <w:rFonts w:ascii="宋体" w:hAnsi="宋体" w:cs="Calibri" w:hint="eastAsia"/>
          <w:color w:val="000000"/>
          <w:sz w:val="24"/>
          <w:szCs w:val="21"/>
        </w:rPr>
        <w:t>金属奶瓶产品检验项目</w:t>
      </w:r>
      <w:r w:rsidR="00A7073C">
        <w:rPr>
          <w:rFonts w:ascii="宋体" w:hAnsi="宋体" w:cs="Calibri" w:hint="eastAsia"/>
          <w:color w:val="000000"/>
          <w:sz w:val="24"/>
          <w:szCs w:val="21"/>
        </w:rPr>
        <w:t>（</w:t>
      </w:r>
      <w:r w:rsidR="00A7073C">
        <w:rPr>
          <w:kern w:val="0"/>
          <w:szCs w:val="21"/>
        </w:rPr>
        <w:t>GB 4806.9-2016</w:t>
      </w:r>
      <w:r w:rsidR="00A7073C">
        <w:rPr>
          <w:rFonts w:ascii="宋体" w:hAnsi="宋体" w:cs="Calibri" w:hint="eastAsia"/>
          <w:color w:val="000000"/>
          <w:sz w:val="24"/>
          <w:szCs w:val="21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471"/>
        <w:gridCol w:w="2403"/>
        <w:gridCol w:w="2403"/>
      </w:tblGrid>
      <w:tr w:rsidR="001A0012" w:rsidTr="00C3561D">
        <w:trPr>
          <w:trHeight w:val="397"/>
          <w:tblHeader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序号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检验方法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强制性质量要求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感官要求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4806.9-2016/4.2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GB 4806.9-2016 </w:t>
            </w:r>
            <w:r>
              <w:rPr>
                <w:rFonts w:hint="eastAsia"/>
                <w:kern w:val="0"/>
                <w:szCs w:val="21"/>
              </w:rPr>
              <w:t>/</w:t>
            </w:r>
            <w:r>
              <w:rPr>
                <w:kern w:val="0"/>
                <w:szCs w:val="21"/>
              </w:rPr>
              <w:t>4.2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砷</w:t>
            </w:r>
            <w:r>
              <w:rPr>
                <w:rFonts w:hint="eastAsia"/>
                <w:kern w:val="0"/>
                <w:szCs w:val="21"/>
              </w:rPr>
              <w:t>(As)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31604.38-2016</w:t>
            </w:r>
            <w:r>
              <w:rPr>
                <w:kern w:val="0"/>
                <w:szCs w:val="21"/>
              </w:rPr>
              <w:t>第二部分</w:t>
            </w:r>
          </w:p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或</w:t>
            </w:r>
            <w:r>
              <w:rPr>
                <w:kern w:val="0"/>
                <w:szCs w:val="21"/>
              </w:rPr>
              <w:t>GB 31604.49-2016</w:t>
            </w:r>
            <w:r>
              <w:rPr>
                <w:kern w:val="0"/>
                <w:szCs w:val="21"/>
              </w:rPr>
              <w:t>第二部分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4806.9-2016 /4.3.1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镉</w:t>
            </w:r>
            <w:r>
              <w:rPr>
                <w:rFonts w:hint="eastAsia"/>
                <w:kern w:val="0"/>
                <w:szCs w:val="21"/>
              </w:rPr>
              <w:t>(Cd)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31604.24-2016</w:t>
            </w:r>
          </w:p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或</w:t>
            </w:r>
            <w:r>
              <w:rPr>
                <w:kern w:val="0"/>
                <w:szCs w:val="21"/>
              </w:rPr>
              <w:t>GB 31604.49-2016</w:t>
            </w:r>
            <w:r>
              <w:rPr>
                <w:kern w:val="0"/>
                <w:szCs w:val="21"/>
              </w:rPr>
              <w:t>第二部分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4806.9-2016 /4.3.1</w:t>
            </w:r>
          </w:p>
        </w:tc>
      </w:tr>
      <w:tr w:rsidR="001A0012" w:rsidTr="00C3561D">
        <w:trPr>
          <w:trHeight w:val="1401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kern w:val="0"/>
                <w:szCs w:val="21"/>
              </w:rPr>
              <w:t>4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铅</w:t>
            </w:r>
            <w:r>
              <w:rPr>
                <w:rFonts w:hint="eastAsia"/>
                <w:kern w:val="0"/>
                <w:szCs w:val="21"/>
              </w:rPr>
              <w:t>(Pb)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GB 31604.34-2016 </w:t>
            </w:r>
            <w:r>
              <w:rPr>
                <w:kern w:val="0"/>
                <w:szCs w:val="21"/>
              </w:rPr>
              <w:t>第二部分</w:t>
            </w:r>
          </w:p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或</w:t>
            </w:r>
            <w:r>
              <w:rPr>
                <w:kern w:val="0"/>
                <w:szCs w:val="21"/>
              </w:rPr>
              <w:t>GB 31604.49-2016</w:t>
            </w:r>
            <w:r>
              <w:rPr>
                <w:kern w:val="0"/>
                <w:szCs w:val="21"/>
              </w:rPr>
              <w:t>第二部分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4806.9-2016 /4.3.1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5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铬</w:t>
            </w:r>
            <w:r>
              <w:rPr>
                <w:rFonts w:hint="eastAsia"/>
                <w:kern w:val="0"/>
                <w:szCs w:val="21"/>
              </w:rPr>
              <w:t>(Cr)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31604.25-2016</w:t>
            </w:r>
          </w:p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或</w:t>
            </w:r>
            <w:r>
              <w:rPr>
                <w:kern w:val="0"/>
                <w:szCs w:val="21"/>
              </w:rPr>
              <w:t>GB 31604.49-2016</w:t>
            </w:r>
            <w:r>
              <w:rPr>
                <w:kern w:val="0"/>
                <w:szCs w:val="21"/>
              </w:rPr>
              <w:t>第二部分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4806.9-2016 /4.3.1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镍</w:t>
            </w:r>
            <w:r>
              <w:rPr>
                <w:rFonts w:hint="eastAsia"/>
                <w:kern w:val="0"/>
                <w:szCs w:val="21"/>
              </w:rPr>
              <w:t>(Ni)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GB31604.33-2016</w:t>
            </w:r>
          </w:p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或</w:t>
            </w:r>
            <w:r>
              <w:rPr>
                <w:kern w:val="0"/>
                <w:szCs w:val="21"/>
              </w:rPr>
              <w:t>GB 31604.49-2016</w:t>
            </w:r>
            <w:r>
              <w:rPr>
                <w:kern w:val="0"/>
                <w:szCs w:val="21"/>
              </w:rPr>
              <w:t>第二部分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GB 4806.9-2016 /4.3.1</w:t>
            </w:r>
          </w:p>
        </w:tc>
      </w:tr>
    </w:tbl>
    <w:p w:rsidR="001A0012" w:rsidRDefault="001A0012">
      <w:pPr>
        <w:adjustRightInd w:val="0"/>
        <w:snapToGrid w:val="0"/>
        <w:jc w:val="center"/>
        <w:rPr>
          <w:rFonts w:ascii="宋体" w:hAnsi="宋体"/>
          <w:szCs w:val="21"/>
        </w:rPr>
      </w:pPr>
    </w:p>
    <w:p w:rsidR="001A0012" w:rsidRPr="00425777" w:rsidRDefault="00AD64E9">
      <w:pPr>
        <w:adjustRightInd w:val="0"/>
        <w:snapToGrid w:val="0"/>
        <w:jc w:val="center"/>
        <w:rPr>
          <w:rFonts w:ascii="宋体" w:hAnsi="宋体" w:cs="Calibri"/>
          <w:color w:val="000000"/>
          <w:sz w:val="24"/>
          <w:szCs w:val="21"/>
        </w:rPr>
      </w:pPr>
      <w:r w:rsidRPr="00425777">
        <w:rPr>
          <w:rFonts w:ascii="宋体" w:hAnsi="宋体" w:cs="Calibri" w:hint="eastAsia"/>
          <w:color w:val="000000"/>
          <w:sz w:val="24"/>
          <w:szCs w:val="21"/>
        </w:rPr>
        <w:t>表</w:t>
      </w:r>
      <w:r w:rsidR="006D7C4E">
        <w:rPr>
          <w:rFonts w:ascii="宋体" w:hAnsi="宋体" w:cs="Calibri" w:hint="eastAsia"/>
          <w:color w:val="000000"/>
          <w:sz w:val="24"/>
          <w:szCs w:val="21"/>
        </w:rPr>
        <w:t>9</w:t>
      </w:r>
      <w:r w:rsidR="00756FFE" w:rsidRPr="00425777">
        <w:rPr>
          <w:rFonts w:ascii="宋体" w:hAnsi="宋体" w:cs="Calibri"/>
          <w:color w:val="000000"/>
          <w:sz w:val="24"/>
          <w:szCs w:val="21"/>
        </w:rPr>
        <w:t xml:space="preserve"> </w:t>
      </w:r>
      <w:r w:rsidRPr="00425777">
        <w:rPr>
          <w:rFonts w:ascii="宋体" w:hAnsi="宋体" w:cs="Calibri" w:hint="eastAsia"/>
          <w:color w:val="000000"/>
          <w:sz w:val="24"/>
          <w:szCs w:val="21"/>
        </w:rPr>
        <w:t>陶瓷奶瓶产品检验项目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471"/>
        <w:gridCol w:w="2403"/>
        <w:gridCol w:w="2403"/>
      </w:tblGrid>
      <w:tr w:rsidR="001A0012" w:rsidTr="00C3561D">
        <w:trPr>
          <w:trHeight w:val="397"/>
          <w:tblHeader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序号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检验方法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强制性质量要求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感官要求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GB 4806.4-2016/4.2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GB 4806.4-2016/4.2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铅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GB 31604.34-2016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GB 4806.4-2016/4.3</w:t>
            </w:r>
          </w:p>
        </w:tc>
      </w:tr>
      <w:tr w:rsidR="001A0012" w:rsidTr="00C3561D">
        <w:trPr>
          <w:trHeight w:val="397"/>
        </w:trPr>
        <w:tc>
          <w:tcPr>
            <w:tcW w:w="374" w:type="pct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940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镉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GB 31604.24-2016</w:t>
            </w:r>
          </w:p>
        </w:tc>
        <w:tc>
          <w:tcPr>
            <w:tcW w:w="1343" w:type="pct"/>
            <w:vAlign w:val="center"/>
          </w:tcPr>
          <w:p w:rsidR="001A0012" w:rsidRDefault="00AD64E9">
            <w:pPr>
              <w:jc w:val="center"/>
              <w:rPr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  <w:shd w:val="clear" w:color="auto" w:fill="FFFFFF"/>
              </w:rPr>
              <w:t>GB 4806.4-2016/4.3</w:t>
            </w:r>
          </w:p>
        </w:tc>
      </w:tr>
    </w:tbl>
    <w:p w:rsidR="001A0012" w:rsidRDefault="001A0012">
      <w:pPr>
        <w:adjustRightInd w:val="0"/>
        <w:snapToGrid w:val="0"/>
        <w:jc w:val="center"/>
        <w:rPr>
          <w:rFonts w:ascii="宋体" w:hAnsi="宋体"/>
          <w:szCs w:val="21"/>
        </w:rPr>
      </w:pPr>
    </w:p>
    <w:p w:rsidR="000376E3" w:rsidRPr="00425777" w:rsidRDefault="000376E3" w:rsidP="000376E3">
      <w:pPr>
        <w:spacing w:line="460" w:lineRule="exact"/>
        <w:jc w:val="center"/>
        <w:rPr>
          <w:rFonts w:ascii="宋体" w:hAnsi="宋体"/>
          <w:sz w:val="24"/>
          <w:szCs w:val="21"/>
        </w:rPr>
      </w:pPr>
      <w:r w:rsidRPr="00425777">
        <w:rPr>
          <w:rFonts w:ascii="宋体" w:hAnsi="宋体" w:hint="eastAsia"/>
          <w:sz w:val="24"/>
          <w:szCs w:val="21"/>
        </w:rPr>
        <w:t>表</w:t>
      </w:r>
      <w:r w:rsidR="006D7C4E">
        <w:rPr>
          <w:rFonts w:ascii="宋体" w:hAnsi="宋体" w:hint="eastAsia"/>
          <w:sz w:val="24"/>
          <w:szCs w:val="21"/>
        </w:rPr>
        <w:t>10</w:t>
      </w:r>
      <w:r w:rsidR="00B552B9">
        <w:rPr>
          <w:rFonts w:ascii="宋体" w:hAnsi="宋体"/>
          <w:sz w:val="24"/>
          <w:szCs w:val="21"/>
        </w:rPr>
        <w:t xml:space="preserve"> </w:t>
      </w:r>
      <w:r w:rsidRPr="00425777">
        <w:rPr>
          <w:rFonts w:ascii="宋体" w:hAnsi="宋体" w:hint="eastAsia"/>
          <w:sz w:val="24"/>
          <w:szCs w:val="21"/>
        </w:rPr>
        <w:t>涉及油墨印刷</w:t>
      </w:r>
      <w:r w:rsidRPr="00425777">
        <w:rPr>
          <w:rFonts w:ascii="宋体" w:hAnsi="宋体"/>
          <w:sz w:val="24"/>
          <w:szCs w:val="21"/>
        </w:rPr>
        <w:t>层</w:t>
      </w:r>
      <w:r w:rsidRPr="00425777">
        <w:rPr>
          <w:rFonts w:ascii="宋体" w:hAnsi="宋体" w:hint="eastAsia"/>
          <w:sz w:val="24"/>
          <w:szCs w:val="21"/>
        </w:rPr>
        <w:t>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8"/>
        <w:gridCol w:w="2237"/>
        <w:gridCol w:w="2627"/>
        <w:gridCol w:w="2915"/>
      </w:tblGrid>
      <w:tr w:rsidR="000376E3" w:rsidRPr="000376E3" w:rsidTr="00C3561D">
        <w:trPr>
          <w:trHeight w:val="397"/>
          <w:tblHeader/>
          <w:jc w:val="center"/>
        </w:trPr>
        <w:tc>
          <w:tcPr>
            <w:tcW w:w="653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序号</w:t>
            </w:r>
          </w:p>
        </w:tc>
        <w:tc>
          <w:tcPr>
            <w:tcW w:w="1250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检</w:t>
            </w:r>
            <w:r w:rsidRPr="00425777">
              <w:rPr>
                <w:rFonts w:ascii="宋体" w:hAnsi="宋体" w:cs="Calibri" w:hint="eastAsia"/>
                <w:szCs w:val="21"/>
              </w:rPr>
              <w:t>验</w:t>
            </w:r>
            <w:r w:rsidRPr="00425777">
              <w:rPr>
                <w:rFonts w:ascii="宋体" w:hAnsi="宋体" w:cs="Calibri"/>
                <w:szCs w:val="21"/>
              </w:rPr>
              <w:t>项目</w:t>
            </w:r>
          </w:p>
        </w:tc>
        <w:tc>
          <w:tcPr>
            <w:tcW w:w="1468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 w:hint="eastAsia"/>
                <w:szCs w:val="21"/>
              </w:rPr>
              <w:t>检验方法</w:t>
            </w:r>
          </w:p>
        </w:tc>
        <w:tc>
          <w:tcPr>
            <w:tcW w:w="1629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 w:hint="eastAsia"/>
                <w:szCs w:val="21"/>
              </w:rPr>
              <w:t>强制性质量要求</w:t>
            </w:r>
          </w:p>
        </w:tc>
      </w:tr>
      <w:tr w:rsidR="000376E3" w:rsidRPr="000376E3" w:rsidTr="00C3561D">
        <w:trPr>
          <w:trHeight w:val="397"/>
          <w:jc w:val="center"/>
        </w:trPr>
        <w:tc>
          <w:tcPr>
            <w:tcW w:w="653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1</w:t>
            </w:r>
          </w:p>
        </w:tc>
        <w:tc>
          <w:tcPr>
            <w:tcW w:w="1250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 w:hint="eastAsia"/>
                <w:szCs w:val="21"/>
              </w:rPr>
              <w:t>感官要求</w:t>
            </w:r>
          </w:p>
        </w:tc>
        <w:tc>
          <w:tcPr>
            <w:tcW w:w="1468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4806.14-2023/5.2</w:t>
            </w:r>
          </w:p>
        </w:tc>
        <w:tc>
          <w:tcPr>
            <w:tcW w:w="1629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4806.14-2023/5.2</w:t>
            </w:r>
          </w:p>
        </w:tc>
      </w:tr>
      <w:tr w:rsidR="000376E3" w:rsidRPr="000376E3" w:rsidTr="00C3561D">
        <w:trPr>
          <w:trHeight w:val="397"/>
          <w:jc w:val="center"/>
        </w:trPr>
        <w:tc>
          <w:tcPr>
            <w:tcW w:w="653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2</w:t>
            </w:r>
          </w:p>
        </w:tc>
        <w:tc>
          <w:tcPr>
            <w:tcW w:w="1250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hint="eastAsia"/>
                <w:szCs w:val="21"/>
              </w:rPr>
              <w:t>总迁移量</w:t>
            </w:r>
          </w:p>
        </w:tc>
        <w:tc>
          <w:tcPr>
            <w:tcW w:w="1468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31604.8-2021</w:t>
            </w:r>
          </w:p>
        </w:tc>
        <w:tc>
          <w:tcPr>
            <w:tcW w:w="1629" w:type="pct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4806.14-2023/5.3</w:t>
            </w:r>
            <w:r w:rsidR="00644294">
              <w:rPr>
                <w:rFonts w:ascii="宋体" w:hAnsi="宋体" w:cs="Calibri"/>
                <w:szCs w:val="21"/>
              </w:rPr>
              <w:t>.1.2</w:t>
            </w:r>
          </w:p>
        </w:tc>
      </w:tr>
      <w:tr w:rsidR="000376E3" w:rsidRPr="000376E3" w:rsidTr="00C3561D">
        <w:trPr>
          <w:trHeight w:val="397"/>
          <w:jc w:val="center"/>
        </w:trPr>
        <w:tc>
          <w:tcPr>
            <w:tcW w:w="653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lastRenderedPageBreak/>
              <w:t>3</w:t>
            </w:r>
          </w:p>
        </w:tc>
        <w:tc>
          <w:tcPr>
            <w:tcW w:w="1250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hint="eastAsia"/>
                <w:szCs w:val="21"/>
              </w:rPr>
              <w:t>高锰酸钾消耗量</w:t>
            </w:r>
          </w:p>
        </w:tc>
        <w:tc>
          <w:tcPr>
            <w:tcW w:w="1468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31604.2-2016</w:t>
            </w:r>
          </w:p>
        </w:tc>
        <w:tc>
          <w:tcPr>
            <w:tcW w:w="1629" w:type="pct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4806.14-2023/5.3</w:t>
            </w:r>
            <w:r w:rsidR="00644294">
              <w:rPr>
                <w:rFonts w:ascii="宋体" w:hAnsi="宋体" w:cs="Calibri"/>
                <w:szCs w:val="21"/>
              </w:rPr>
              <w:t>.1.2</w:t>
            </w:r>
          </w:p>
        </w:tc>
      </w:tr>
      <w:tr w:rsidR="000376E3" w:rsidRPr="000376E3" w:rsidTr="00C3561D">
        <w:trPr>
          <w:trHeight w:val="397"/>
          <w:jc w:val="center"/>
        </w:trPr>
        <w:tc>
          <w:tcPr>
            <w:tcW w:w="653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4</w:t>
            </w:r>
          </w:p>
        </w:tc>
        <w:tc>
          <w:tcPr>
            <w:tcW w:w="1250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hint="eastAsia"/>
                <w:szCs w:val="21"/>
              </w:rPr>
              <w:t>重金属（以</w:t>
            </w:r>
            <w:r w:rsidRPr="00425777">
              <w:rPr>
                <w:szCs w:val="21"/>
              </w:rPr>
              <w:t>Pb</w:t>
            </w:r>
            <w:r w:rsidRPr="00425777">
              <w:rPr>
                <w:rFonts w:hint="eastAsia"/>
                <w:szCs w:val="21"/>
              </w:rPr>
              <w:t>计）</w:t>
            </w:r>
          </w:p>
        </w:tc>
        <w:tc>
          <w:tcPr>
            <w:tcW w:w="1468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31604.9-2016</w:t>
            </w:r>
          </w:p>
        </w:tc>
        <w:tc>
          <w:tcPr>
            <w:tcW w:w="1629" w:type="pct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4806.14-2023/5.3</w:t>
            </w:r>
            <w:r w:rsidR="00644294">
              <w:rPr>
                <w:rFonts w:ascii="宋体" w:hAnsi="宋体" w:cs="Calibri"/>
                <w:szCs w:val="21"/>
              </w:rPr>
              <w:t>.1.2</w:t>
            </w:r>
          </w:p>
        </w:tc>
      </w:tr>
      <w:tr w:rsidR="000376E3" w:rsidRPr="000376E3" w:rsidTr="00C3561D">
        <w:trPr>
          <w:trHeight w:val="397"/>
          <w:jc w:val="center"/>
        </w:trPr>
        <w:tc>
          <w:tcPr>
            <w:tcW w:w="653" w:type="pct"/>
            <w:vAlign w:val="center"/>
          </w:tcPr>
          <w:p w:rsidR="000376E3" w:rsidRPr="00425777" w:rsidRDefault="000376E3" w:rsidP="009D1DDF">
            <w:pPr>
              <w:jc w:val="center"/>
              <w:rPr>
                <w:szCs w:val="21"/>
              </w:rPr>
            </w:pPr>
            <w:r w:rsidRPr="00425777">
              <w:rPr>
                <w:szCs w:val="21"/>
              </w:rPr>
              <w:t>5</w:t>
            </w:r>
          </w:p>
        </w:tc>
        <w:tc>
          <w:tcPr>
            <w:tcW w:w="1250" w:type="pct"/>
            <w:vAlign w:val="center"/>
          </w:tcPr>
          <w:p w:rsidR="000376E3" w:rsidRPr="00425777" w:rsidRDefault="000376E3" w:rsidP="009D1DDF">
            <w:pPr>
              <w:jc w:val="center"/>
              <w:rPr>
                <w:szCs w:val="21"/>
              </w:rPr>
            </w:pPr>
            <w:r w:rsidRPr="00425777">
              <w:rPr>
                <w:rFonts w:hint="eastAsia"/>
                <w:szCs w:val="21"/>
              </w:rPr>
              <w:t>芳香族伯胺迁移总量</w:t>
            </w:r>
          </w:p>
        </w:tc>
        <w:tc>
          <w:tcPr>
            <w:tcW w:w="1468" w:type="pct"/>
            <w:vAlign w:val="center"/>
          </w:tcPr>
          <w:p w:rsidR="000376E3" w:rsidRPr="00425777" w:rsidRDefault="000376E3" w:rsidP="009D1DDF">
            <w:pPr>
              <w:jc w:val="center"/>
              <w:rPr>
                <w:rFonts w:ascii="宋体" w:hAnsi="宋体" w:cs="Calibri"/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31604.52-2021</w:t>
            </w:r>
          </w:p>
        </w:tc>
        <w:tc>
          <w:tcPr>
            <w:tcW w:w="1629" w:type="pct"/>
            <w:vAlign w:val="center"/>
          </w:tcPr>
          <w:p w:rsidR="000376E3" w:rsidRPr="00425777" w:rsidRDefault="000376E3" w:rsidP="009D1DDF">
            <w:pPr>
              <w:adjustRightInd w:val="0"/>
              <w:snapToGrid w:val="0"/>
              <w:jc w:val="center"/>
              <w:rPr>
                <w:szCs w:val="21"/>
              </w:rPr>
            </w:pPr>
            <w:r w:rsidRPr="00425777">
              <w:rPr>
                <w:rFonts w:ascii="宋体" w:hAnsi="宋体" w:cs="Calibri"/>
                <w:szCs w:val="21"/>
              </w:rPr>
              <w:t>GB 4806.14-2023/5.3</w:t>
            </w:r>
            <w:r w:rsidR="00644294">
              <w:rPr>
                <w:rFonts w:ascii="宋体" w:hAnsi="宋体" w:cs="Calibri"/>
                <w:szCs w:val="21"/>
              </w:rPr>
              <w:t>.1.2</w:t>
            </w:r>
          </w:p>
        </w:tc>
      </w:tr>
    </w:tbl>
    <w:p w:rsidR="000376E3" w:rsidRDefault="000376E3">
      <w:pPr>
        <w:adjustRightInd w:val="0"/>
        <w:snapToGrid w:val="0"/>
        <w:jc w:val="center"/>
        <w:rPr>
          <w:rFonts w:ascii="宋体" w:hAnsi="宋体"/>
          <w:szCs w:val="21"/>
        </w:rPr>
      </w:pPr>
    </w:p>
    <w:p w:rsidR="001A0012" w:rsidRPr="00425777" w:rsidRDefault="00AD64E9">
      <w:pPr>
        <w:adjustRightInd w:val="0"/>
        <w:snapToGrid w:val="0"/>
        <w:jc w:val="center"/>
        <w:rPr>
          <w:rFonts w:ascii="宋体" w:hAnsi="宋体" w:cs="Calibri"/>
          <w:color w:val="000000"/>
          <w:sz w:val="24"/>
          <w:szCs w:val="21"/>
        </w:rPr>
      </w:pPr>
      <w:r w:rsidRPr="00425777">
        <w:rPr>
          <w:rFonts w:ascii="宋体" w:hAnsi="宋体" w:cs="Calibri" w:hint="eastAsia"/>
          <w:color w:val="000000"/>
          <w:sz w:val="24"/>
          <w:szCs w:val="21"/>
        </w:rPr>
        <w:t>表</w:t>
      </w:r>
      <w:r w:rsidR="00756FFE">
        <w:rPr>
          <w:rFonts w:ascii="宋体" w:hAnsi="宋体" w:cs="Calibri"/>
          <w:color w:val="000000"/>
          <w:sz w:val="24"/>
          <w:szCs w:val="21"/>
        </w:rPr>
        <w:t>1</w:t>
      </w:r>
      <w:r w:rsidR="00B552B9">
        <w:rPr>
          <w:rFonts w:ascii="宋体" w:hAnsi="宋体" w:cs="Calibri" w:hint="eastAsia"/>
          <w:color w:val="000000"/>
          <w:sz w:val="24"/>
          <w:szCs w:val="21"/>
        </w:rPr>
        <w:t xml:space="preserve">1 </w:t>
      </w:r>
      <w:r w:rsidRPr="00425777">
        <w:rPr>
          <w:rFonts w:ascii="宋体" w:hAnsi="宋体" w:cs="Calibri" w:hint="eastAsia"/>
          <w:color w:val="000000"/>
          <w:sz w:val="24"/>
          <w:szCs w:val="21"/>
        </w:rPr>
        <w:t>奶瓶奶嘴产品检验项目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457"/>
        <w:gridCol w:w="2443"/>
        <w:gridCol w:w="2376"/>
      </w:tblGrid>
      <w:tr w:rsidR="001A0012" w:rsidTr="00C3561D">
        <w:trPr>
          <w:trHeight w:val="397"/>
          <w:tblHeader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序号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检验方法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强制性质量要求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外观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38995-2020/5.2.1.1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边缘和尖端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38995-2020/5.2.1.2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38995-2020/4.1.1.2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印刷图案油墨附着力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38995-2020/5.2.1.3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容量刻度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38995-2020/5.2.1.4.1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38995-2020/4.1.1.4.1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容量偏差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38995-2020/5.2.1.4.2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38995-2020/4.1.1.4.2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小零件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38995-2020/5.2.1.5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38995-2020/4.1.1.5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密封垫片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38995-2020/5.2.1.6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38995-2020/4.1.1.6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针刺和抗拉扯性能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38995-2020/5.2.1.7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38995-2020/4.1.1.7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奶瓶部件配合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38995-2020/5.2.2.1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耐沸水性能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38995-2020/5.2.2.2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38995-2020/4.1.2.2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耐热冲击性能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38995-2020/5.2.2.3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密封性能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38995-2020/5.2.2.4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38995-2020/4.1.2.4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透光性能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38995-2020/5.2.2.5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38995-2020/4.1.2.5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奶嘴或饮用部件（测试模板通过要求）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38995-2020/5.2.2.6.1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38995-2020/4.1.2.6.1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奶嘴或饮用部件其他要求（长度、安全保持力、柔性测试）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38995-2020/5.2.2.6.2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38995-2020/4.1.2.6.2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整体跌落性能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38995-2020/5.2.2.7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38995-2020/4.1.2.7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塑料奶瓶瓶身的抗压变形性能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38995-2020/5.3.1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38995-2020/4.2.1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玻璃奶瓶瓶身（耐热冲击性能）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</w:pPr>
            <w:r>
              <w:rPr>
                <w:sz w:val="21"/>
                <w:szCs w:val="21"/>
              </w:rPr>
              <w:t>GB/T 4547-2007</w:t>
            </w:r>
          </w:p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GB/T 6579-2007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38995-2020/4.2.2.1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Merge w:val="restar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1932" w:type="pct"/>
            <w:vMerge w:val="restar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玻璃奶瓶瓶身（耐水性）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GB/T 6582-1997</w:t>
            </w:r>
          </w:p>
        </w:tc>
        <w:tc>
          <w:tcPr>
            <w:tcW w:w="1328" w:type="pct"/>
            <w:vMerge w:val="restar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38995-2020/4.2.2.2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Merge/>
            <w:vAlign w:val="center"/>
          </w:tcPr>
          <w:p w:rsidR="001A0012" w:rsidRDefault="001A001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932" w:type="pct"/>
            <w:vMerge/>
            <w:vAlign w:val="center"/>
          </w:tcPr>
          <w:p w:rsidR="001A0012" w:rsidRDefault="001A0012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GB/T 6582-2021</w:t>
            </w:r>
          </w:p>
        </w:tc>
        <w:tc>
          <w:tcPr>
            <w:tcW w:w="1328" w:type="pct"/>
            <w:vMerge/>
            <w:vAlign w:val="center"/>
          </w:tcPr>
          <w:p w:rsidR="001A0012" w:rsidRDefault="001A0012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玻璃奶瓶瓶身（内应力）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GB/T 4545-2007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38995-2020/4.2.2.3</w:t>
            </w:r>
          </w:p>
        </w:tc>
      </w:tr>
      <w:tr w:rsidR="001A0012" w:rsidTr="00C3561D">
        <w:trPr>
          <w:trHeight w:val="397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21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玻璃奶瓶瓶身（机械冲击强度）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GB/T 6552-2015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38995-2020/4.2.2.4</w:t>
            </w:r>
          </w:p>
        </w:tc>
      </w:tr>
      <w:tr w:rsidR="001A0012" w:rsidTr="00C3561D">
        <w:trPr>
          <w:trHeight w:val="770"/>
          <w:jc w:val="center"/>
        </w:trPr>
        <w:tc>
          <w:tcPr>
            <w:tcW w:w="375" w:type="pct"/>
            <w:vAlign w:val="center"/>
          </w:tcPr>
          <w:p w:rsidR="001A0012" w:rsidRDefault="00AD64E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932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标识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（仅</w:t>
            </w:r>
            <w:r w:rsidR="00250D84">
              <w:rPr>
                <w:rFonts w:hint="eastAsia"/>
                <w:sz w:val="21"/>
                <w:szCs w:val="21"/>
              </w:rPr>
              <w:t>查</w:t>
            </w:r>
            <w:r>
              <w:rPr>
                <w:rFonts w:hint="eastAsia"/>
                <w:sz w:val="21"/>
                <w:szCs w:val="21"/>
              </w:rPr>
              <w:t>购买信息、产品材质标识、安全警示）</w:t>
            </w:r>
          </w:p>
        </w:tc>
        <w:tc>
          <w:tcPr>
            <w:tcW w:w="1365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38995-2020/7.1</w:t>
            </w:r>
          </w:p>
        </w:tc>
        <w:tc>
          <w:tcPr>
            <w:tcW w:w="1328" w:type="pct"/>
            <w:vAlign w:val="center"/>
          </w:tcPr>
          <w:p w:rsidR="001A0012" w:rsidRDefault="00AD64E9">
            <w:pPr>
              <w:pStyle w:val="aa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GB 38995-2020/7.1</w:t>
            </w:r>
          </w:p>
        </w:tc>
      </w:tr>
    </w:tbl>
    <w:p w:rsidR="001A0012" w:rsidRDefault="001A0012" w:rsidP="00B83CD6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</w:p>
    <w:p w:rsidR="001A0012" w:rsidRDefault="00AD64E9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lastRenderedPageBreak/>
        <w:t>3</w:t>
      </w:r>
      <w:r w:rsidR="00C3561D"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:rsidR="001A0012" w:rsidRDefault="00AD64E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 w:rsidR="00C3561D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:rsidR="001A0012" w:rsidRDefault="00AD64E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:rsidR="001A0012" w:rsidRDefault="00AD64E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 w:rsidR="00C3561D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:rsidR="001A0012" w:rsidRDefault="00AD64E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 w:rsidR="00C3561D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:rsidR="001A0012" w:rsidRDefault="00AD64E9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 w:rsidR="00C3561D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:rsidR="001A0012" w:rsidRDefault="00AD64E9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.2.2</w:t>
      </w:r>
      <w:r w:rsidR="00C3561D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1A0012">
      <w:headerReference w:type="default" r:id="rId7"/>
      <w:footerReference w:type="even" r:id="rId8"/>
      <w:footerReference w:type="default" r:id="rId9"/>
      <w:pgSz w:w="11906" w:h="16838"/>
      <w:pgMar w:top="1871" w:right="1361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564" w:rsidRDefault="00C31564">
      <w:r>
        <w:separator/>
      </w:r>
    </w:p>
  </w:endnote>
  <w:endnote w:type="continuationSeparator" w:id="0">
    <w:p w:rsidR="00C31564" w:rsidRDefault="00C3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8DE" w:rsidRDefault="009D48DE">
    <w:pPr>
      <w:pStyle w:val="a8"/>
      <w:framePr w:wrap="around" w:vAnchor="text" w:hAnchor="margin" w:xAlign="center" w:y="1"/>
      <w:rPr>
        <w:rStyle w:val="af"/>
      </w:rPr>
    </w:pPr>
    <w:r>
      <w:fldChar w:fldCharType="begin"/>
    </w:r>
    <w:r>
      <w:rPr>
        <w:rStyle w:val="af"/>
      </w:rPr>
      <w:instrText xml:space="preserve">PAGE  </w:instrText>
    </w:r>
    <w:r>
      <w:fldChar w:fldCharType="separate"/>
    </w:r>
    <w:r>
      <w:rPr>
        <w:rStyle w:val="af"/>
      </w:rPr>
      <w:t>2</w:t>
    </w:r>
    <w:r>
      <w:fldChar w:fldCharType="end"/>
    </w:r>
  </w:p>
  <w:p w:rsidR="009D48DE" w:rsidRDefault="009D48D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8DE" w:rsidRDefault="009D48DE">
    <w:pPr>
      <w:pStyle w:val="a8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425777" w:rsidRPr="00425777">
      <w:rPr>
        <w:noProof/>
      </w:rPr>
      <w:t>6</w:t>
    </w:r>
    <w:r>
      <w:rPr>
        <w:lang w:val="zh-CN"/>
      </w:rPr>
      <w:fldChar w:fldCharType="end"/>
    </w:r>
  </w:p>
  <w:p w:rsidR="009D48DE" w:rsidRDefault="009D48D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564" w:rsidRDefault="00C31564">
      <w:r>
        <w:separator/>
      </w:r>
    </w:p>
  </w:footnote>
  <w:footnote w:type="continuationSeparator" w:id="0">
    <w:p w:rsidR="00C31564" w:rsidRDefault="00C31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8DE" w:rsidRDefault="009D48DE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Y2OTgxOTBlOTY4YWQ3ZjA1MTk0MDQ2NGUxOGQ2YmQifQ=="/>
  </w:docVars>
  <w:rsids>
    <w:rsidRoot w:val="00B525EF"/>
    <w:rsid w:val="BDFFDBE7"/>
    <w:rsid w:val="FF8FC5CB"/>
    <w:rsid w:val="00002A7A"/>
    <w:rsid w:val="00006D29"/>
    <w:rsid w:val="000139C4"/>
    <w:rsid w:val="000376E3"/>
    <w:rsid w:val="00052216"/>
    <w:rsid w:val="00074373"/>
    <w:rsid w:val="000827A6"/>
    <w:rsid w:val="000837A2"/>
    <w:rsid w:val="000940B3"/>
    <w:rsid w:val="000B2D0E"/>
    <w:rsid w:val="000B30C5"/>
    <w:rsid w:val="000C5FB2"/>
    <w:rsid w:val="000D5BB2"/>
    <w:rsid w:val="000F5FCA"/>
    <w:rsid w:val="00100AE3"/>
    <w:rsid w:val="00143350"/>
    <w:rsid w:val="00180A49"/>
    <w:rsid w:val="001827AA"/>
    <w:rsid w:val="001906AD"/>
    <w:rsid w:val="001920ED"/>
    <w:rsid w:val="001935A3"/>
    <w:rsid w:val="001A0012"/>
    <w:rsid w:val="001A1209"/>
    <w:rsid w:val="001C41FE"/>
    <w:rsid w:val="001F3A20"/>
    <w:rsid w:val="00234C1C"/>
    <w:rsid w:val="00250D84"/>
    <w:rsid w:val="00287C7A"/>
    <w:rsid w:val="00292F96"/>
    <w:rsid w:val="002A4744"/>
    <w:rsid w:val="002B5BAA"/>
    <w:rsid w:val="002B7778"/>
    <w:rsid w:val="002E3C71"/>
    <w:rsid w:val="00306C9C"/>
    <w:rsid w:val="00311367"/>
    <w:rsid w:val="00312BB4"/>
    <w:rsid w:val="0031711E"/>
    <w:rsid w:val="00333ECB"/>
    <w:rsid w:val="00344B8F"/>
    <w:rsid w:val="00362D2A"/>
    <w:rsid w:val="003B4FC6"/>
    <w:rsid w:val="003B70D0"/>
    <w:rsid w:val="003B7FD0"/>
    <w:rsid w:val="003E7CFB"/>
    <w:rsid w:val="00425777"/>
    <w:rsid w:val="004754B8"/>
    <w:rsid w:val="00485935"/>
    <w:rsid w:val="004B6E1A"/>
    <w:rsid w:val="004D3E32"/>
    <w:rsid w:val="004E1B2C"/>
    <w:rsid w:val="004F02EB"/>
    <w:rsid w:val="004F49D4"/>
    <w:rsid w:val="005058FF"/>
    <w:rsid w:val="005113C3"/>
    <w:rsid w:val="00522A8A"/>
    <w:rsid w:val="0052460C"/>
    <w:rsid w:val="00532B56"/>
    <w:rsid w:val="00545330"/>
    <w:rsid w:val="005A5864"/>
    <w:rsid w:val="005B0D06"/>
    <w:rsid w:val="005C13B6"/>
    <w:rsid w:val="005D07E0"/>
    <w:rsid w:val="005D6C46"/>
    <w:rsid w:val="005E4C97"/>
    <w:rsid w:val="00634372"/>
    <w:rsid w:val="00640C75"/>
    <w:rsid w:val="00644294"/>
    <w:rsid w:val="00665605"/>
    <w:rsid w:val="00665D2B"/>
    <w:rsid w:val="00690B46"/>
    <w:rsid w:val="0069324D"/>
    <w:rsid w:val="006D7C4E"/>
    <w:rsid w:val="006E6372"/>
    <w:rsid w:val="007264CF"/>
    <w:rsid w:val="00730C62"/>
    <w:rsid w:val="00756FFE"/>
    <w:rsid w:val="007571AD"/>
    <w:rsid w:val="00770827"/>
    <w:rsid w:val="007869C0"/>
    <w:rsid w:val="007B2AF8"/>
    <w:rsid w:val="007E7B4C"/>
    <w:rsid w:val="00800F54"/>
    <w:rsid w:val="00817D59"/>
    <w:rsid w:val="008311E9"/>
    <w:rsid w:val="008352E4"/>
    <w:rsid w:val="0087277F"/>
    <w:rsid w:val="008914CE"/>
    <w:rsid w:val="008A101E"/>
    <w:rsid w:val="008C436A"/>
    <w:rsid w:val="008D28F5"/>
    <w:rsid w:val="00907A30"/>
    <w:rsid w:val="00912469"/>
    <w:rsid w:val="00920770"/>
    <w:rsid w:val="00930B18"/>
    <w:rsid w:val="0093348D"/>
    <w:rsid w:val="00945B8A"/>
    <w:rsid w:val="00962714"/>
    <w:rsid w:val="0097134A"/>
    <w:rsid w:val="009D327D"/>
    <w:rsid w:val="009D48DE"/>
    <w:rsid w:val="009E07C5"/>
    <w:rsid w:val="00A23E92"/>
    <w:rsid w:val="00A51641"/>
    <w:rsid w:val="00A656CB"/>
    <w:rsid w:val="00A7073C"/>
    <w:rsid w:val="00A76EDD"/>
    <w:rsid w:val="00A920FB"/>
    <w:rsid w:val="00AB0483"/>
    <w:rsid w:val="00AC0658"/>
    <w:rsid w:val="00AD3F03"/>
    <w:rsid w:val="00AD64E9"/>
    <w:rsid w:val="00AF107E"/>
    <w:rsid w:val="00B02049"/>
    <w:rsid w:val="00B04FC5"/>
    <w:rsid w:val="00B2741E"/>
    <w:rsid w:val="00B35A12"/>
    <w:rsid w:val="00B525EF"/>
    <w:rsid w:val="00B53C5D"/>
    <w:rsid w:val="00B552B9"/>
    <w:rsid w:val="00B56310"/>
    <w:rsid w:val="00B70AB3"/>
    <w:rsid w:val="00B71D10"/>
    <w:rsid w:val="00B83CD6"/>
    <w:rsid w:val="00B90946"/>
    <w:rsid w:val="00BE41CD"/>
    <w:rsid w:val="00BE4904"/>
    <w:rsid w:val="00C1340F"/>
    <w:rsid w:val="00C31564"/>
    <w:rsid w:val="00C3561D"/>
    <w:rsid w:val="00C529CD"/>
    <w:rsid w:val="00C52B6B"/>
    <w:rsid w:val="00C53409"/>
    <w:rsid w:val="00C55D4B"/>
    <w:rsid w:val="00C93D65"/>
    <w:rsid w:val="00CB108F"/>
    <w:rsid w:val="00CB435F"/>
    <w:rsid w:val="00CC1C36"/>
    <w:rsid w:val="00CD046C"/>
    <w:rsid w:val="00CD2F50"/>
    <w:rsid w:val="00CF096B"/>
    <w:rsid w:val="00D1528F"/>
    <w:rsid w:val="00D2742F"/>
    <w:rsid w:val="00D37C07"/>
    <w:rsid w:val="00D544F9"/>
    <w:rsid w:val="00D913BE"/>
    <w:rsid w:val="00DE2355"/>
    <w:rsid w:val="00E01234"/>
    <w:rsid w:val="00E21857"/>
    <w:rsid w:val="00E56CCC"/>
    <w:rsid w:val="00EB6DAF"/>
    <w:rsid w:val="00F07F48"/>
    <w:rsid w:val="00F1309B"/>
    <w:rsid w:val="00F1679A"/>
    <w:rsid w:val="00F232CC"/>
    <w:rsid w:val="00F332CA"/>
    <w:rsid w:val="00F43795"/>
    <w:rsid w:val="00F57ACD"/>
    <w:rsid w:val="00F613E6"/>
    <w:rsid w:val="00F95315"/>
    <w:rsid w:val="00FF753E"/>
    <w:rsid w:val="1C267945"/>
    <w:rsid w:val="63A84B13"/>
    <w:rsid w:val="786336A4"/>
    <w:rsid w:val="78A4106E"/>
    <w:rsid w:val="7DE9AE76"/>
    <w:rsid w:val="7FAF3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29B9A8"/>
  <w15:docId w15:val="{61A24D86-EE35-473A-8C87-0FAF5F7B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qFormat/>
    <w:pPr>
      <w:tabs>
        <w:tab w:val="left" w:pos="958"/>
      </w:tabs>
      <w:ind w:left="958" w:hanging="42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9">
    <w:name w:val="页脚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b">
    <w:name w:val="页眉 字符"/>
    <w:basedOn w:val="a0"/>
    <w:link w:val="aa"/>
    <w:uiPriority w:val="99"/>
    <w:qFormat/>
    <w:rPr>
      <w:kern w:val="2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2"/>
      <w:sz w:val="18"/>
      <w:szCs w:val="18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页眉 Char"/>
    <w:uiPriority w:val="99"/>
    <w:semiHidden/>
    <w:qFormat/>
    <w:rPr>
      <w:kern w:val="2"/>
      <w:sz w:val="18"/>
      <w:szCs w:val="18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1"/>
      <w:szCs w:val="24"/>
    </w:rPr>
  </w:style>
  <w:style w:type="character" w:customStyle="1" w:styleId="ad">
    <w:name w:val="批注主题 字符"/>
    <w:basedOn w:val="a5"/>
    <w:link w:val="ac"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  <w:style w:type="paragraph" w:styleId="af2">
    <w:name w:val="List Bullet"/>
    <w:basedOn w:val="a"/>
    <w:qFormat/>
    <w:rsid w:val="004B6E1A"/>
    <w:pPr>
      <w:tabs>
        <w:tab w:val="left" w:pos="1021"/>
        <w:tab w:val="left" w:pos="1267"/>
      </w:tabs>
      <w:spacing w:line="300" w:lineRule="auto"/>
      <w:ind w:left="1247" w:hanging="340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8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967</Words>
  <Characters>5513</Characters>
  <Application>Microsoft Office Word</Application>
  <DocSecurity>0</DocSecurity>
  <Lines>45</Lines>
  <Paragraphs>12</Paragraphs>
  <ScaleCrop>false</ScaleCrop>
  <Company>Legend (Beijing) Limited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7</cp:revision>
  <cp:lastPrinted>2020-12-16T04:34:00Z</cp:lastPrinted>
  <dcterms:created xsi:type="dcterms:W3CDTF">2024-01-29T04:23:00Z</dcterms:created>
  <dcterms:modified xsi:type="dcterms:W3CDTF">2024-01-30T08:18:00Z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5C69486786ED437BB860EBCE3C9D1236</vt:lpwstr>
  </property>
</Properties>
</file>